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Пояснительная записка.</w:t>
      </w:r>
    </w:p>
    <w:p w:rsidR="008F325A" w:rsidRDefault="008F325A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color w:val="000000"/>
          <w:spacing w:val="-1"/>
          <w:sz w:val="28"/>
          <w:szCs w:val="28"/>
          <w:highlight w:val="white"/>
        </w:rPr>
        <w:t xml:space="preserve">Рабочая программа по физической культуре для </w:t>
      </w:r>
      <w:r>
        <w:rPr>
          <w:rFonts w:ascii="Times New Roman" w:hAnsi="Times New Roman"/>
          <w:color w:val="000000"/>
          <w:spacing w:val="-1"/>
          <w:sz w:val="28"/>
          <w:szCs w:val="28"/>
          <w:highlight w:val="white"/>
        </w:rPr>
        <w:t>8</w:t>
      </w:r>
      <w:r>
        <w:rPr>
          <w:rFonts w:ascii="Times New Roman CYR" w:hAnsi="Times New Roman CYR" w:cs="Times New Roman CYR"/>
          <w:color w:val="000000"/>
          <w:spacing w:val="-1"/>
          <w:sz w:val="28"/>
          <w:szCs w:val="28"/>
          <w:highlight w:val="white"/>
        </w:rPr>
        <w:t xml:space="preserve"> класса составлена в со</w:t>
      </w: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ответствии с основными положениями:</w:t>
      </w:r>
    </w:p>
    <w:p w:rsidR="00685218" w:rsidRPr="000D6721" w:rsidRDefault="00685218" w:rsidP="006852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- Федерального закона от 29.12.2012 № 273-ФЗ «Об образовании в РФ»</w:t>
      </w:r>
    </w:p>
    <w:p w:rsidR="00685218" w:rsidRPr="000D6721" w:rsidRDefault="00685218" w:rsidP="006852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- Федерального Государственного стандарта основного общего образования, утвержденного приказом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Минобрнауки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17.12.2010г. №1897»</w:t>
      </w:r>
    </w:p>
    <w:p w:rsidR="00685218" w:rsidRPr="000D6721" w:rsidRDefault="00685218" w:rsidP="006852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- Основной общеобразовательной программы основного общего образования МКОУ 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 ЭМР Приказ № 70 – от 22.05.2017г.</w:t>
      </w:r>
    </w:p>
    <w:p w:rsidR="00685218" w:rsidRPr="000D6721" w:rsidRDefault="00685218" w:rsidP="006852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Программа воспитания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(Приказ № 54/1 от 31.05.2021г.)</w:t>
      </w:r>
    </w:p>
    <w:p w:rsidR="00685218" w:rsidRPr="000D6721" w:rsidRDefault="00685218" w:rsidP="006852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Учебный план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» 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>на 2022-2023 учебный год (Протокол № 16 от 31.05.2022)</w:t>
      </w:r>
    </w:p>
    <w:p w:rsidR="00685218" w:rsidRPr="000D6721" w:rsidRDefault="00685218" w:rsidP="006852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Положение о рабочей программе учебного предмета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(Приказ №53-ПР от 08.04.2015г.)</w:t>
      </w:r>
    </w:p>
    <w:p w:rsidR="008F325A" w:rsidRPr="00A5419E" w:rsidRDefault="008F325A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- Федераль</w:t>
      </w:r>
      <w:r>
        <w:rPr>
          <w:rFonts w:ascii="Times New Roman CYR" w:hAnsi="Times New Roman CYR" w:cs="Times New Roman CYR"/>
          <w:color w:val="000000"/>
          <w:spacing w:val="-5"/>
          <w:sz w:val="28"/>
          <w:szCs w:val="28"/>
          <w:highlight w:val="white"/>
        </w:rPr>
        <w:t xml:space="preserve">ного государственного образовательного стандарта </w:t>
      </w: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 xml:space="preserve">основного общего образования, утвержденного приказом министерством образования и науки РФ от 17.12.2010г., на основе примерной программы по физической культуре и ориентирована на учебник для образовательных учреждений </w:t>
      </w:r>
      <w:r w:rsidRPr="000C039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«</w:t>
      </w: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Физическая культура. 5 - 10класс</w:t>
      </w:r>
      <w:r w:rsidRPr="000C039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» </w:t>
      </w: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предметной линии В.И. Ляха, (</w:t>
      </w:r>
      <w:proofErr w:type="spellStart"/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М.:Просвещения</w:t>
      </w:r>
      <w:proofErr w:type="spellEnd"/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) 2017г.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Ц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8"/>
          <w:szCs w:val="28"/>
          <w:highlight w:val="white"/>
        </w:rPr>
        <w:t>ель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образования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 учебного процесса физической культуры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В рамках реализации этой цели настоящая программа ориентируется на решение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следующих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  <w:t>задач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  <w:t>:</w:t>
      </w:r>
    </w:p>
    <w:p w:rsidR="009B55D5" w:rsidRPr="006F24A0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формирование культуры движений, обогащение двигательного опыта физическими упражнениями с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общеразвивающей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 и оздоровительной направленностью, техническими действиями и приемами базовых видов спорта;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воспитание положительных качеств личности, соблюдение норм коллективного взаимодействия и сотрудничества в учебной и соревновательной деятельности.</w:t>
      </w: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:rsidR="008F325A" w:rsidRDefault="008F325A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8F325A" w:rsidRDefault="008F325A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8F325A" w:rsidRDefault="008F325A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8F325A" w:rsidRDefault="008F325A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DC2978" w:rsidRPr="000C0398" w:rsidRDefault="00DC2978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Общая характеристика учебного курса</w:t>
      </w:r>
    </w:p>
    <w:p w:rsidR="00B920EF" w:rsidRPr="008F325A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Предметом обучения физической культуре в основной школе является двигательная активность человека с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общеразвивающей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развивается мышление, творчество и самостоятельность.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right="34"/>
        <w:jc w:val="center"/>
        <w:rPr>
          <w:rFonts w:ascii="Times New Roman CYR" w:hAnsi="Times New Roman CYR" w:cs="Times New Roman CYR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pacing w:val="4"/>
          <w:sz w:val="24"/>
          <w:szCs w:val="24"/>
          <w:highlight w:val="white"/>
        </w:rPr>
        <w:t>ЛИЧНОСТНЫЕ, МЕТАПРЕДМЕТНЫЕ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 CYR" w:hAnsi="Times New Roman CYR" w:cs="Times New Roman CYR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pacing w:val="3"/>
          <w:sz w:val="24"/>
          <w:szCs w:val="24"/>
          <w:highlight w:val="white"/>
        </w:rPr>
        <w:t>И ПРЕДМЕТНЫЕ РЕЗУЛЬТАТЫ ОСВОЕНИЯ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 CYR" w:hAnsi="Times New Roman CYR" w:cs="Times New Roman CYR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pacing w:val="3"/>
          <w:sz w:val="24"/>
          <w:szCs w:val="24"/>
          <w:highlight w:val="white"/>
        </w:rPr>
        <w:t>УЧЕБНОГО КУРСА</w:t>
      </w:r>
    </w:p>
    <w:p w:rsidR="009B55D5" w:rsidRPr="002F01ED" w:rsidRDefault="009B55D5" w:rsidP="008F325A">
      <w:pPr>
        <w:widowControl w:val="0"/>
        <w:autoSpaceDE w:val="0"/>
        <w:autoSpaceDN w:val="0"/>
        <w:adjustRightInd w:val="0"/>
        <w:spacing w:before="144" w:after="0" w:line="240" w:lineRule="auto"/>
        <w:ind w:left="62" w:right="43" w:firstLine="505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C0398">
        <w:rPr>
          <w:rFonts w:ascii="Times New Roman" w:hAnsi="Times New Roman" w:cs="Times New Roman"/>
          <w:color w:val="000000"/>
          <w:spacing w:val="2"/>
          <w:sz w:val="28"/>
          <w:szCs w:val="28"/>
          <w:highlight w:val="white"/>
        </w:rPr>
        <w:t>В соответствии с требованиями к результатам освоения основной образовательной программы основного общего обра</w:t>
      </w:r>
      <w:r w:rsidRPr="000C0398">
        <w:rPr>
          <w:rFonts w:ascii="Times New Roman" w:hAnsi="Times New Roman" w:cs="Times New Roman"/>
          <w:color w:val="000000"/>
          <w:spacing w:val="5"/>
          <w:sz w:val="28"/>
          <w:szCs w:val="28"/>
          <w:highlight w:val="white"/>
        </w:rPr>
        <w:t xml:space="preserve">зования Федерального государственного образовательного </w:t>
      </w:r>
      <w:r w:rsidRPr="000C0398">
        <w:rPr>
          <w:rFonts w:ascii="Times New Roman" w:hAnsi="Times New Roman" w:cs="Times New Roman"/>
          <w:color w:val="000000"/>
          <w:spacing w:val="2"/>
          <w:sz w:val="28"/>
          <w:szCs w:val="28"/>
          <w:highlight w:val="white"/>
        </w:rPr>
        <w:t>стандарт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highlight w:val="white"/>
        </w:rPr>
        <w:t>а данная рабочая программа для 8</w:t>
      </w:r>
      <w:r w:rsidRPr="000C0398">
        <w:rPr>
          <w:rFonts w:ascii="Times New Roman" w:hAnsi="Times New Roman" w:cs="Times New Roman"/>
          <w:color w:val="000000"/>
          <w:spacing w:val="2"/>
          <w:sz w:val="28"/>
          <w:szCs w:val="28"/>
          <w:highlight w:val="white"/>
        </w:rPr>
        <w:t xml:space="preserve"> классов направ</w:t>
      </w:r>
      <w:r w:rsidRPr="000C0398">
        <w:rPr>
          <w:rFonts w:ascii="Times New Roman" w:hAnsi="Times New Roman" w:cs="Times New Roman"/>
          <w:color w:val="000000"/>
          <w:spacing w:val="4"/>
          <w:sz w:val="28"/>
          <w:szCs w:val="28"/>
          <w:highlight w:val="white"/>
        </w:rPr>
        <w:t xml:space="preserve">лена на достижение учащимися личностных, </w:t>
      </w:r>
      <w:proofErr w:type="spellStart"/>
      <w:r w:rsidRPr="000C0398">
        <w:rPr>
          <w:rFonts w:ascii="Times New Roman" w:hAnsi="Times New Roman" w:cs="Times New Roman"/>
          <w:color w:val="000000"/>
          <w:spacing w:val="4"/>
          <w:sz w:val="28"/>
          <w:szCs w:val="28"/>
          <w:highlight w:val="white"/>
        </w:rPr>
        <w:t>метапредметных</w:t>
      </w:r>
      <w:r w:rsidRPr="000C0398">
        <w:rPr>
          <w:rFonts w:ascii="Times New Roman" w:hAnsi="Times New Roman" w:cs="Times New Roman"/>
          <w:color w:val="000000"/>
          <w:spacing w:val="5"/>
          <w:sz w:val="28"/>
          <w:szCs w:val="28"/>
          <w:highlight w:val="white"/>
        </w:rPr>
        <w:t>и</w:t>
      </w:r>
      <w:proofErr w:type="spellEnd"/>
      <w:r w:rsidRPr="000C0398">
        <w:rPr>
          <w:rFonts w:ascii="Times New Roman" w:hAnsi="Times New Roman" w:cs="Times New Roman"/>
          <w:color w:val="000000"/>
          <w:spacing w:val="5"/>
          <w:sz w:val="28"/>
          <w:szCs w:val="28"/>
          <w:highlight w:val="white"/>
        </w:rPr>
        <w:t xml:space="preserve"> предметных результатов по физической культуре.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личностные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9B55D5" w:rsidRDefault="009B55D5" w:rsidP="008F325A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pacing w:val="8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4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4"/>
          <w:sz w:val="28"/>
          <w:szCs w:val="28"/>
          <w:highlight w:val="white"/>
        </w:rPr>
        <w:t>формирование ответственного отношения к учению, го</w:t>
      </w:r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 xml:space="preserve">товности и </w:t>
      </w:r>
      <w:proofErr w:type="gramStart"/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>способности</w:t>
      </w:r>
      <w:proofErr w:type="gramEnd"/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 xml:space="preserve"> обучающихся к саморазвитию и само</w:t>
      </w:r>
      <w:r>
        <w:rPr>
          <w:rFonts w:ascii="Times New Roman CYR" w:hAnsi="Times New Roman CYR" w:cs="Times New Roman CYR"/>
          <w:spacing w:val="14"/>
          <w:sz w:val="28"/>
          <w:szCs w:val="28"/>
          <w:highlight w:val="white"/>
        </w:rPr>
        <w:t>образованию  на основе мотивации к обучению и позна</w:t>
      </w:r>
      <w:r>
        <w:rPr>
          <w:rFonts w:ascii="Times New Roman CYR" w:hAnsi="Times New Roman CYR" w:cs="Times New Roman CYR"/>
          <w:spacing w:val="8"/>
          <w:sz w:val="28"/>
          <w:szCs w:val="28"/>
          <w:highlight w:val="white"/>
        </w:rPr>
        <w:t>нию;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5"/>
          <w:sz w:val="28"/>
          <w:szCs w:val="28"/>
          <w:highlight w:val="white"/>
        </w:rPr>
        <w:t xml:space="preserve">- </w:t>
      </w:r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>формирование коммуникативной компетентности в об</w:t>
      </w:r>
      <w:r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>щении и сотрудничестве со сверстниками, старшими и млад</w:t>
      </w:r>
      <w:r>
        <w:rPr>
          <w:rFonts w:ascii="Times New Roman CYR" w:hAnsi="Times New Roman CYR" w:cs="Times New Roman CYR"/>
          <w:spacing w:val="9"/>
          <w:sz w:val="28"/>
          <w:szCs w:val="28"/>
          <w:highlight w:val="white"/>
        </w:rPr>
        <w:t>шими в процессе образовательной, общественно полезной, учебно-исследовательской, творческой и других видов дея</w:t>
      </w:r>
      <w:r>
        <w:rPr>
          <w:rFonts w:ascii="Times New Roman CYR" w:hAnsi="Times New Roman CYR" w:cs="Times New Roman CYR"/>
          <w:sz w:val="28"/>
          <w:szCs w:val="28"/>
          <w:highlight w:val="white"/>
        </w:rPr>
        <w:t>тельности;</w:t>
      </w:r>
    </w:p>
    <w:p w:rsidR="009B55D5" w:rsidRDefault="009B55D5" w:rsidP="008F325A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1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1"/>
          <w:sz w:val="28"/>
          <w:szCs w:val="28"/>
          <w:highlight w:val="white"/>
        </w:rPr>
        <w:t xml:space="preserve">знание истории физической культуры своего народа, </w:t>
      </w:r>
      <w:proofErr w:type="spellStart"/>
      <w:r>
        <w:rPr>
          <w:rFonts w:ascii="Times New Roman CYR" w:hAnsi="Times New Roman CYR" w:cs="Times New Roman CYR"/>
          <w:spacing w:val="1"/>
          <w:sz w:val="28"/>
          <w:szCs w:val="28"/>
          <w:highlight w:val="white"/>
        </w:rPr>
        <w:t>сво</w:t>
      </w:r>
      <w:r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>егокрая</w:t>
      </w:r>
      <w:proofErr w:type="spellEnd"/>
      <w:r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 xml:space="preserve"> как части наследия народов России и человечества;</w:t>
      </w:r>
    </w:p>
    <w:p w:rsidR="009B55D5" w:rsidRDefault="009B55D5" w:rsidP="008F325A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3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>усвоение гуманистических, демократических и традиционных ценностей многонационального российского общества;</w:t>
      </w:r>
    </w:p>
    <w:p w:rsidR="009B55D5" w:rsidRDefault="009B55D5" w:rsidP="008F325A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pacing w:val="1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6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>воспитание чувства ответственности и долга перед Ро</w:t>
      </w:r>
      <w:r>
        <w:rPr>
          <w:rFonts w:ascii="Times New Roman CYR" w:hAnsi="Times New Roman CYR" w:cs="Times New Roman CYR"/>
          <w:spacing w:val="1"/>
          <w:sz w:val="28"/>
          <w:szCs w:val="28"/>
          <w:highlight w:val="white"/>
        </w:rPr>
        <w:t>диной;</w:t>
      </w:r>
    </w:p>
    <w:p w:rsidR="009B55D5" w:rsidRDefault="009B55D5" w:rsidP="008F325A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3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>воспитание российской гражданской идентичности: патриотизма</w:t>
      </w:r>
      <w:r>
        <w:rPr>
          <w:rFonts w:ascii="Times New Roman CYR" w:hAnsi="Times New Roman CYR" w:cs="Times New Roman CYR"/>
          <w:spacing w:val="4"/>
          <w:sz w:val="28"/>
          <w:szCs w:val="28"/>
          <w:highlight w:val="white"/>
        </w:rPr>
        <w:t>, любви и уважения к Отечеству, чувства гордости за</w:t>
      </w:r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 xml:space="preserve"> свою Родину, прошлое и настоящее многонационального народа России;</w:t>
      </w:r>
    </w:p>
    <w:p w:rsidR="009B55D5" w:rsidRDefault="009B55D5" w:rsidP="008F325A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метапредметные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:</w:t>
      </w:r>
    </w:p>
    <w:p w:rsidR="007C7A90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left="19" w:right="72"/>
        <w:jc w:val="both"/>
        <w:rPr>
          <w:rFonts w:ascii="Times New Roman" w:hAnsi="Times New Roman" w:cs="Times New Roman"/>
          <w:spacing w:val="5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2"/>
          <w:sz w:val="28"/>
          <w:szCs w:val="28"/>
          <w:highlight w:val="white"/>
        </w:rPr>
        <w:t xml:space="preserve">- </w:t>
      </w:r>
      <w:r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>владение способами наблюдения за показателями инди</w:t>
      </w:r>
      <w:r>
        <w:rPr>
          <w:rFonts w:ascii="Times New Roman CYR" w:hAnsi="Times New Roman CYR" w:cs="Times New Roman CYR"/>
          <w:spacing w:val="4"/>
          <w:sz w:val="28"/>
          <w:szCs w:val="28"/>
          <w:highlight w:val="white"/>
        </w:rPr>
        <w:t xml:space="preserve">видуального здоровья, физического развития и физической </w:t>
      </w:r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>подготовленности, величиной физических нагрузок, использования этих показателей в организации и проведении само</w:t>
      </w:r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>стоятельных форм занятий.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left="19" w:right="72"/>
        <w:jc w:val="both"/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5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 xml:space="preserve">активно используют свои умения </w:t>
      </w:r>
      <w:proofErr w:type="spellStart"/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>в</w:t>
      </w:r>
      <w:r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>самостоятельно</w:t>
      </w:r>
      <w:proofErr w:type="spellEnd"/>
      <w:r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 xml:space="preserve"> организуемой спортивно-оздоровительной</w:t>
      </w:r>
      <w:r w:rsidRPr="000C0398">
        <w:rPr>
          <w:rFonts w:ascii="Times New Roman" w:hAnsi="Times New Roman" w:cs="Times New Roman"/>
          <w:spacing w:val="7"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>и</w:t>
      </w:r>
      <w:r w:rsidR="007C7A90"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>физкультурно-оздоровительной деятельности;</w:t>
      </w:r>
    </w:p>
    <w:p w:rsidR="009B55D5" w:rsidRDefault="009B55D5" w:rsidP="008F325A">
      <w:pPr>
        <w:widowControl w:val="0"/>
        <w:tabs>
          <w:tab w:val="left" w:pos="566"/>
        </w:tabs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4"/>
          <w:sz w:val="28"/>
          <w:szCs w:val="28"/>
          <w:highlight w:val="white"/>
        </w:rPr>
        <w:t xml:space="preserve">владение умениями выполнения двигательных действий </w:t>
      </w:r>
      <w:r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>и физических упражнений базовых видов спорта и оздорови</w:t>
      </w:r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 xml:space="preserve">тельной физической культуры, </w:t>
      </w:r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lastRenderedPageBreak/>
        <w:t xml:space="preserve">активно их использовать в </w:t>
      </w:r>
      <w:r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 xml:space="preserve">самостоятельно  организуемой  спортивно-оздоровительной  и </w:t>
      </w:r>
      <w:r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>физкультурно-оздоровительной деятельности;</w:t>
      </w:r>
    </w:p>
    <w:p w:rsidR="00917EEF" w:rsidRDefault="00917EEF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предметные: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 CYR" w:hAnsi="Times New Roman CYR" w:cs="Times New Roman CYR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 CYR" w:hAnsi="Times New Roman CYR" w:cs="Times New Roman CYR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разрабатывают содержание самостоятельных занятий физическими упражнениями, определяют их направленность и формулируют задачи, рационально планировать режим дня и учебной недели;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 CYR" w:hAnsi="Times New Roman CYR" w:cs="Times New Roman CYR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 CYR" w:hAnsi="Times New Roman CYR" w:cs="Times New Roman CYR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соблюдают правила оказания первой доврачебной помощи при травмах и ушибах во время самостоятельных занятий физическими упражнениями.</w:t>
      </w:r>
    </w:p>
    <w:p w:rsidR="009B55D5" w:rsidRDefault="009B55D5" w:rsidP="008F32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Учебные нормативы по усвоению навыков, умений, развитию двигательных качеств</w:t>
      </w:r>
    </w:p>
    <w:tbl>
      <w:tblPr>
        <w:tblW w:w="9639" w:type="dxa"/>
        <w:tblCellSpacing w:w="0" w:type="dxa"/>
        <w:tblInd w:w="7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43"/>
        <w:gridCol w:w="4820"/>
        <w:gridCol w:w="1701"/>
        <w:gridCol w:w="1275"/>
      </w:tblGrid>
      <w:tr w:rsidR="00663970" w:rsidRPr="00395FBC" w:rsidTr="005A554E">
        <w:trPr>
          <w:tblCellSpacing w:w="0" w:type="dxa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Физические</w:t>
            </w:r>
          </w:p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способности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Физические упражнения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</w:tr>
      <w:tr w:rsidR="00663970" w:rsidTr="005A554E">
        <w:trPr>
          <w:tblCellSpacing w:w="0" w:type="dxa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Скоростные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 м/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663970" w:rsidRPr="00395FBC" w:rsidRDefault="00663970" w:rsidP="005A554E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Бег 30 м/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663970" w:rsidTr="005A554E">
        <w:trPr>
          <w:tblCellSpacing w:w="0" w:type="dxa"/>
        </w:trPr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Силовые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Подтягивание в висе на высокой перекладине, кол-во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663970" w:rsidTr="005A554E">
        <w:trPr>
          <w:tblCellSpacing w:w="0" w:type="dxa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Подтягивание из виса лежа на низкой перекладине, кол-во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663970" w:rsidTr="005A554E">
        <w:trPr>
          <w:tblCellSpacing w:w="0" w:type="dxa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663970" w:rsidTr="005A554E">
        <w:trPr>
          <w:tblCellSpacing w:w="0" w:type="dxa"/>
        </w:trPr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К выносливости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Бег 2000 м, мин, 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663970" w:rsidTr="005A554E">
        <w:trPr>
          <w:tblCellSpacing w:w="0" w:type="dxa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Бег 3000 м, мин, 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13.30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3970" w:rsidRPr="00395FBC" w:rsidRDefault="00663970" w:rsidP="005A55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:rsidR="009B55D5" w:rsidRDefault="009B55D5" w:rsidP="002F01ED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9B55D5" w:rsidRPr="00975F0D" w:rsidRDefault="009B55D5" w:rsidP="00EC7903">
      <w:pPr>
        <w:pStyle w:val="dash041e0431044b0447043d044b0439"/>
        <w:tabs>
          <w:tab w:val="left" w:pos="8940"/>
        </w:tabs>
        <w:spacing w:line="276" w:lineRule="auto"/>
        <w:ind w:firstLine="567"/>
        <w:rPr>
          <w:b/>
          <w:sz w:val="28"/>
          <w:szCs w:val="28"/>
        </w:rPr>
      </w:pPr>
      <w:r w:rsidRPr="00975F0D">
        <w:rPr>
          <w:rStyle w:val="dash041e0431044b0447043d044b0439char1"/>
          <w:b/>
          <w:sz w:val="28"/>
          <w:szCs w:val="28"/>
        </w:rPr>
        <w:t>Распределение учебных часов по разделам программы:</w:t>
      </w:r>
      <w:r w:rsidR="00EC7903">
        <w:rPr>
          <w:rStyle w:val="dash041e0431044b0447043d044b0439char1"/>
          <w:b/>
          <w:sz w:val="28"/>
          <w:szCs w:val="28"/>
        </w:rPr>
        <w:tab/>
      </w:r>
    </w:p>
    <w:tbl>
      <w:tblPr>
        <w:tblW w:w="48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6"/>
        <w:gridCol w:w="3274"/>
      </w:tblGrid>
      <w:tr w:rsidR="00EC7903" w:rsidRPr="00E94876" w:rsidTr="00EC7903">
        <w:tc>
          <w:tcPr>
            <w:tcW w:w="3302" w:type="pct"/>
            <w:vMerge w:val="restart"/>
          </w:tcPr>
          <w:p w:rsidR="00EC7903" w:rsidRPr="007C7A90" w:rsidRDefault="00EC7903" w:rsidP="002F01E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1698" w:type="pct"/>
          </w:tcPr>
          <w:p w:rsidR="00EC7903" w:rsidRPr="007C7A90" w:rsidRDefault="00EC7903" w:rsidP="002F0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EC7903" w:rsidRPr="00E94876" w:rsidTr="00EC7903">
        <w:tc>
          <w:tcPr>
            <w:tcW w:w="3302" w:type="pct"/>
            <w:vMerge/>
            <w:vAlign w:val="center"/>
          </w:tcPr>
          <w:p w:rsidR="00EC7903" w:rsidRPr="007C7A90" w:rsidRDefault="00EC7903" w:rsidP="002F01E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pct"/>
            <w:vAlign w:val="bottom"/>
          </w:tcPr>
          <w:p w:rsidR="00EC7903" w:rsidRPr="00EC7903" w:rsidRDefault="00EC7903" w:rsidP="002F01E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903">
              <w:rPr>
                <w:rFonts w:ascii="Times New Roman" w:hAnsi="Times New Roman" w:cs="Times New Roman"/>
                <w:b/>
                <w:sz w:val="32"/>
                <w:szCs w:val="28"/>
              </w:rPr>
              <w:t>8 «а» «б» «в»</w:t>
            </w:r>
          </w:p>
        </w:tc>
      </w:tr>
      <w:tr w:rsidR="00EC7903" w:rsidRPr="00C56AAB" w:rsidTr="00EC7903">
        <w:trPr>
          <w:trHeight w:val="422"/>
        </w:trPr>
        <w:tc>
          <w:tcPr>
            <w:tcW w:w="3302" w:type="pct"/>
          </w:tcPr>
          <w:p w:rsidR="00EC7903" w:rsidRPr="007C7A90" w:rsidRDefault="00EC7903" w:rsidP="002F01E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b/>
                <w:sz w:val="28"/>
                <w:szCs w:val="28"/>
              </w:rPr>
              <w:t>Базовая часть</w:t>
            </w:r>
          </w:p>
        </w:tc>
        <w:tc>
          <w:tcPr>
            <w:tcW w:w="1698" w:type="pct"/>
          </w:tcPr>
          <w:p w:rsidR="00EC7903" w:rsidRPr="007C7A90" w:rsidRDefault="00EC7903" w:rsidP="002F01E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94058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EC7903" w:rsidRPr="00C56AAB" w:rsidTr="00EC7903">
        <w:tc>
          <w:tcPr>
            <w:tcW w:w="3302" w:type="pct"/>
          </w:tcPr>
          <w:p w:rsidR="00EC7903" w:rsidRPr="007C7A90" w:rsidRDefault="00EC7903" w:rsidP="002F01E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sz w:val="28"/>
                <w:szCs w:val="28"/>
              </w:rPr>
              <w:t>Основы знаний о физической культуре</w:t>
            </w:r>
          </w:p>
        </w:tc>
        <w:tc>
          <w:tcPr>
            <w:tcW w:w="1698" w:type="pct"/>
            <w:vAlign w:val="bottom"/>
          </w:tcPr>
          <w:p w:rsidR="00EC7903" w:rsidRPr="007C7A90" w:rsidRDefault="00EC7903" w:rsidP="002F0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sz w:val="28"/>
                <w:szCs w:val="28"/>
              </w:rPr>
              <w:t>В процессе уроков</w:t>
            </w:r>
          </w:p>
        </w:tc>
      </w:tr>
      <w:tr w:rsidR="00EC7903" w:rsidRPr="00E94876" w:rsidTr="00EC7903">
        <w:tc>
          <w:tcPr>
            <w:tcW w:w="3302" w:type="pct"/>
          </w:tcPr>
          <w:p w:rsidR="00EC7903" w:rsidRPr="007C7A90" w:rsidRDefault="00EC7903" w:rsidP="002F01E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sz w:val="28"/>
                <w:szCs w:val="28"/>
              </w:rPr>
              <w:t>- Гимнастика с основами акробатики</w:t>
            </w:r>
          </w:p>
        </w:tc>
        <w:tc>
          <w:tcPr>
            <w:tcW w:w="1698" w:type="pct"/>
          </w:tcPr>
          <w:p w:rsidR="00EC7903" w:rsidRPr="007C7A90" w:rsidRDefault="00EC7903" w:rsidP="002F0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EC7903" w:rsidRPr="00E94876" w:rsidTr="00EC7903">
        <w:tc>
          <w:tcPr>
            <w:tcW w:w="3302" w:type="pct"/>
          </w:tcPr>
          <w:p w:rsidR="00EC7903" w:rsidRPr="007C7A90" w:rsidRDefault="00EC7903" w:rsidP="002F01E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sz w:val="28"/>
                <w:szCs w:val="28"/>
              </w:rPr>
              <w:t>- Спортивные игры</w:t>
            </w:r>
          </w:p>
        </w:tc>
        <w:tc>
          <w:tcPr>
            <w:tcW w:w="1698" w:type="pct"/>
          </w:tcPr>
          <w:p w:rsidR="00EC7903" w:rsidRPr="007C7A90" w:rsidRDefault="00EC7903" w:rsidP="002F0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4058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C7903" w:rsidRPr="00E94876" w:rsidTr="00EC7903">
        <w:tc>
          <w:tcPr>
            <w:tcW w:w="3302" w:type="pct"/>
          </w:tcPr>
          <w:p w:rsidR="00EC7903" w:rsidRPr="007C7A90" w:rsidRDefault="00EC7903" w:rsidP="002F01E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sz w:val="28"/>
                <w:szCs w:val="28"/>
              </w:rPr>
              <w:t>- Лыжные гонки</w:t>
            </w:r>
          </w:p>
        </w:tc>
        <w:tc>
          <w:tcPr>
            <w:tcW w:w="1698" w:type="pct"/>
          </w:tcPr>
          <w:p w:rsidR="00EC7903" w:rsidRPr="007C7A90" w:rsidRDefault="00EC7903" w:rsidP="002F0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C7903" w:rsidRPr="00E94876" w:rsidTr="00EC7903">
        <w:tc>
          <w:tcPr>
            <w:tcW w:w="3302" w:type="pct"/>
          </w:tcPr>
          <w:p w:rsidR="00EC7903" w:rsidRPr="007C7A90" w:rsidRDefault="00EC7903" w:rsidP="002F01E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sz w:val="28"/>
                <w:szCs w:val="28"/>
              </w:rPr>
              <w:t>- Элементы единоборств</w:t>
            </w:r>
          </w:p>
        </w:tc>
        <w:tc>
          <w:tcPr>
            <w:tcW w:w="1698" w:type="pct"/>
          </w:tcPr>
          <w:p w:rsidR="00EC7903" w:rsidRPr="007C7A90" w:rsidRDefault="00EC7903" w:rsidP="002F0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C7903" w:rsidRPr="00E94876" w:rsidTr="00EC7903">
        <w:tc>
          <w:tcPr>
            <w:tcW w:w="3302" w:type="pct"/>
          </w:tcPr>
          <w:p w:rsidR="00EC7903" w:rsidRPr="007C7A90" w:rsidRDefault="00EC7903" w:rsidP="002F01E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sz w:val="28"/>
                <w:szCs w:val="28"/>
              </w:rPr>
              <w:t>- Лёгкая атлетика</w:t>
            </w:r>
          </w:p>
        </w:tc>
        <w:tc>
          <w:tcPr>
            <w:tcW w:w="1698" w:type="pct"/>
          </w:tcPr>
          <w:p w:rsidR="00EC7903" w:rsidRPr="007C7A90" w:rsidRDefault="00EC7903" w:rsidP="002F0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C7A9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C7903" w:rsidRPr="00E94876" w:rsidTr="00EC7903">
        <w:tc>
          <w:tcPr>
            <w:tcW w:w="3302" w:type="pct"/>
          </w:tcPr>
          <w:p w:rsidR="00EC7903" w:rsidRPr="007C7A90" w:rsidRDefault="00EC7903" w:rsidP="002F01E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Вариативная часть:</w:t>
            </w:r>
          </w:p>
        </w:tc>
        <w:tc>
          <w:tcPr>
            <w:tcW w:w="1698" w:type="pct"/>
            <w:vAlign w:val="bottom"/>
          </w:tcPr>
          <w:p w:rsidR="00EC7903" w:rsidRPr="007C7A90" w:rsidRDefault="00EC7903" w:rsidP="002F01E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EC7903" w:rsidRPr="00E94876" w:rsidTr="00EC7903">
        <w:tc>
          <w:tcPr>
            <w:tcW w:w="3302" w:type="pct"/>
          </w:tcPr>
          <w:p w:rsidR="00EC7903" w:rsidRPr="007C7A90" w:rsidRDefault="00EC7903" w:rsidP="002F01E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sz w:val="28"/>
                <w:szCs w:val="28"/>
              </w:rPr>
              <w:t>- Национальные виды спорта</w:t>
            </w:r>
          </w:p>
        </w:tc>
        <w:tc>
          <w:tcPr>
            <w:tcW w:w="1698" w:type="pct"/>
            <w:vAlign w:val="bottom"/>
          </w:tcPr>
          <w:p w:rsidR="00EC7903" w:rsidRPr="007C7A90" w:rsidRDefault="00EC7903" w:rsidP="002F01E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C7903" w:rsidRPr="00E94876" w:rsidTr="00EC7903">
        <w:tc>
          <w:tcPr>
            <w:tcW w:w="3302" w:type="pct"/>
          </w:tcPr>
          <w:p w:rsidR="00EC7903" w:rsidRPr="007C7A90" w:rsidRDefault="00EC7903" w:rsidP="002F01E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A90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698" w:type="pct"/>
            <w:vAlign w:val="bottom"/>
          </w:tcPr>
          <w:p w:rsidR="00EC7903" w:rsidRPr="007C7A90" w:rsidRDefault="00940581" w:rsidP="002F01E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</w:tr>
    </w:tbl>
    <w:p w:rsidR="009B55D5" w:rsidRDefault="009B55D5" w:rsidP="002F01E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4FF9">
        <w:rPr>
          <w:rFonts w:ascii="Times New Roman" w:hAnsi="Times New Roman" w:cs="Times New Roman"/>
          <w:sz w:val="28"/>
          <w:szCs w:val="28"/>
        </w:rPr>
        <w:t xml:space="preserve">В программе В.И. Ляха, программный материал делится на две части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F325A">
        <w:rPr>
          <w:rFonts w:ascii="Times New Roman" w:hAnsi="Times New Roman" w:cs="Times New Roman"/>
          <w:i/>
          <w:sz w:val="28"/>
          <w:szCs w:val="28"/>
        </w:rPr>
        <w:t xml:space="preserve">базовую </w:t>
      </w:r>
      <w:r>
        <w:rPr>
          <w:rFonts w:ascii="Times New Roman" w:hAnsi="Times New Roman" w:cs="Times New Roman"/>
          <w:i/>
          <w:sz w:val="28"/>
          <w:szCs w:val="28"/>
        </w:rPr>
        <w:t>и вариативную.</w:t>
      </w:r>
    </w:p>
    <w:p w:rsidR="008F325A" w:rsidRDefault="008F325A" w:rsidP="008F325A">
      <w:pPr>
        <w:pStyle w:val="a4"/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Описание места учебного предмета.</w:t>
      </w:r>
    </w:p>
    <w:p w:rsidR="008F325A" w:rsidRDefault="008F325A" w:rsidP="008F325A">
      <w:pPr>
        <w:pStyle w:val="a4"/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9851E1">
        <w:rPr>
          <w:rFonts w:ascii="Times New Roman" w:hAnsi="Times New Roman"/>
          <w:sz w:val="28"/>
          <w:szCs w:val="28"/>
        </w:rPr>
        <w:t xml:space="preserve">На прохождение программы отводится </w:t>
      </w:r>
      <w:r>
        <w:rPr>
          <w:rFonts w:ascii="Times New Roman" w:hAnsi="Times New Roman"/>
          <w:sz w:val="28"/>
          <w:szCs w:val="28"/>
        </w:rPr>
        <w:t>102 часа из расчета 3</w:t>
      </w:r>
      <w:r w:rsidRPr="009851E1">
        <w:rPr>
          <w:rFonts w:ascii="Times New Roman" w:hAnsi="Times New Roman"/>
          <w:sz w:val="28"/>
          <w:szCs w:val="28"/>
        </w:rPr>
        <w:t xml:space="preserve"> часа в неделю. </w:t>
      </w:r>
    </w:p>
    <w:p w:rsidR="00B920EF" w:rsidRDefault="00940581" w:rsidP="001605EF">
      <w:pPr>
        <w:shd w:val="clear" w:color="auto" w:fill="FFFFFF"/>
        <w:spacing w:after="0"/>
        <w:ind w:left="187"/>
        <w:jc w:val="both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час выпал</w:t>
      </w:r>
      <w:r w:rsidR="00363BF6" w:rsidRPr="00440363">
        <w:rPr>
          <w:rFonts w:ascii="Times New Roman" w:hAnsi="Times New Roman"/>
          <w:sz w:val="28"/>
          <w:szCs w:val="28"/>
        </w:rPr>
        <w:t xml:space="preserve"> на праз</w:t>
      </w:r>
      <w:r>
        <w:rPr>
          <w:rFonts w:ascii="Times New Roman" w:hAnsi="Times New Roman"/>
          <w:sz w:val="28"/>
          <w:szCs w:val="28"/>
        </w:rPr>
        <w:t>дничный день</w:t>
      </w:r>
      <w:r w:rsidR="00363BF6">
        <w:rPr>
          <w:rFonts w:ascii="Times New Roman" w:hAnsi="Times New Roman"/>
          <w:sz w:val="28"/>
          <w:szCs w:val="28"/>
        </w:rPr>
        <w:t xml:space="preserve"> 8 марта</w:t>
      </w:r>
      <w:r>
        <w:rPr>
          <w:rFonts w:ascii="Times New Roman" w:hAnsi="Times New Roman"/>
          <w:sz w:val="28"/>
          <w:szCs w:val="28"/>
        </w:rPr>
        <w:t xml:space="preserve"> итого: 101</w:t>
      </w:r>
      <w:r w:rsidR="00363BF6" w:rsidRPr="00440363">
        <w:rPr>
          <w:rFonts w:ascii="Times New Roman" w:hAnsi="Times New Roman"/>
          <w:sz w:val="28"/>
          <w:szCs w:val="28"/>
        </w:rPr>
        <w:t xml:space="preserve"> час</w:t>
      </w:r>
    </w:p>
    <w:p w:rsidR="009B55D5" w:rsidRPr="000C0398" w:rsidRDefault="009B55D5" w:rsidP="002F01ED">
      <w:pPr>
        <w:shd w:val="clear" w:color="auto" w:fill="FFFFFF"/>
        <w:spacing w:before="106" w:after="0"/>
        <w:ind w:left="187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pacing w:val="3"/>
          <w:sz w:val="28"/>
          <w:szCs w:val="28"/>
        </w:rPr>
        <w:t>СОДЕРЖАНИЕ УЧЕБНОГО ПРЕДМЕТА (КУРСА)</w:t>
      </w:r>
    </w:p>
    <w:p w:rsidR="009B55D5" w:rsidRPr="000C0398" w:rsidRDefault="009B55D5" w:rsidP="0077250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398">
        <w:rPr>
          <w:rFonts w:ascii="Times New Roman" w:hAnsi="Times New Roman" w:cs="Times New Roman"/>
          <w:b/>
          <w:sz w:val="28"/>
          <w:szCs w:val="28"/>
        </w:rPr>
        <w:t>Знания о физической культуре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История физической культуры. </w:t>
      </w:r>
      <w:r w:rsidRPr="000C0398">
        <w:rPr>
          <w:rFonts w:ascii="Times New Roman" w:hAnsi="Times New Roman" w:cs="Times New Roman"/>
          <w:sz w:val="28"/>
          <w:szCs w:val="28"/>
        </w:rPr>
        <w:t>Олимпийские игры древности.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Возрождение Олимпийских игр и олимпийского движения.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История зарождения олимпийского движения в России. Олимпийское движение 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в России (СССР). Выдающиеся достижения отечественных спортсменов 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на Олимпийских играх.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Краткая характеристика видов спорта, входящих в программу Олимпийских игр.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Физическая культура в современном обществе.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Организация и проведение пеших туристских походов. Требования к технике безопасности и бережное отношение к природе (экологические требования).</w:t>
      </w:r>
    </w:p>
    <w:p w:rsidR="0077250B" w:rsidRDefault="009B55D5" w:rsidP="0077250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>Физическая культура (основные понятия).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Физическое развитие человека.</w:t>
      </w:r>
      <w:r w:rsidR="0077250B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Физическая подготовка и её связь с укреплением здоровья, развитием физических</w:t>
      </w:r>
      <w:r w:rsidR="007C7A90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качеств. Организация и планирование самостоятельных занятий по развитию физических качеств.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Техническая подготовка. Техника движений и её основные показатели.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Всестороннее и гармоничное физическое развитие.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Адаптивная физическая культура.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Спортивная подготовка.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Здоровье и здоровый образ жизни.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Профессионально-прикладная физическая подготовка.</w:t>
      </w:r>
    </w:p>
    <w:p w:rsidR="009B55D5" w:rsidRPr="000C0398" w:rsidRDefault="009B55D5" w:rsidP="0077250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>Физическая культура человека.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Режим дня, его основное содержание и правила планирования.</w:t>
      </w:r>
      <w:r w:rsidR="007C7A90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Закаливание организма. Правила безопасности и гигиенические требования.</w:t>
      </w:r>
      <w:r w:rsidR="007C7A90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Влияние занятий физической культурой на формирование положительных</w:t>
      </w:r>
      <w:r w:rsidR="007C7A90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качеств личности. Проведение самостоятельных занятий по коррекции осанки</w:t>
      </w:r>
      <w:r w:rsidR="007C7A90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и телосложения. Восстановительный массаж. Проведение банных процедур.</w:t>
      </w:r>
      <w:r w:rsidR="007C7A90">
        <w:rPr>
          <w:rFonts w:ascii="Times New Roman" w:hAnsi="Times New Roman" w:cs="Times New Roman"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sz w:val="28"/>
          <w:szCs w:val="28"/>
        </w:rPr>
        <w:t>Доврачебная помощь во время занятий физической культурой и спортом.</w:t>
      </w:r>
    </w:p>
    <w:p w:rsidR="00F26B33" w:rsidRDefault="00F26B33" w:rsidP="0077250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5D5" w:rsidRPr="000C0398" w:rsidRDefault="009B55D5" w:rsidP="0077250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398">
        <w:rPr>
          <w:rFonts w:ascii="Times New Roman" w:hAnsi="Times New Roman" w:cs="Times New Roman"/>
          <w:b/>
          <w:sz w:val="28"/>
          <w:szCs w:val="28"/>
        </w:rPr>
        <w:t>Способы двигательной (физкультурной) деятельности</w:t>
      </w:r>
    </w:p>
    <w:p w:rsidR="009B55D5" w:rsidRPr="000C0398" w:rsidRDefault="009B55D5" w:rsidP="0077250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Организация и проведение самостоятельных занятий физической культурой.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Подготовка к заня</w:t>
      </w:r>
      <w:r w:rsidR="007C7A90">
        <w:rPr>
          <w:rFonts w:ascii="Times New Roman" w:hAnsi="Times New Roman" w:cs="Times New Roman"/>
          <w:sz w:val="28"/>
          <w:szCs w:val="28"/>
        </w:rPr>
        <w:t>тиям  физической культурой.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Выбор упражнений и составление индивидуальных комплексов для </w:t>
      </w:r>
      <w:proofErr w:type="gramStart"/>
      <w:r w:rsidRPr="000C0398">
        <w:rPr>
          <w:rFonts w:ascii="Times New Roman" w:hAnsi="Times New Roman" w:cs="Times New Roman"/>
          <w:sz w:val="28"/>
          <w:szCs w:val="28"/>
        </w:rPr>
        <w:t>утренней</w:t>
      </w:r>
      <w:proofErr w:type="gramEnd"/>
      <w:r w:rsidRPr="000C03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зарядки, физкультминуток, </w:t>
      </w:r>
      <w:proofErr w:type="spellStart"/>
      <w:r w:rsidRPr="000C0398">
        <w:rPr>
          <w:rFonts w:ascii="Times New Roman" w:hAnsi="Times New Roman" w:cs="Times New Roman"/>
          <w:sz w:val="28"/>
          <w:szCs w:val="28"/>
        </w:rPr>
        <w:t>физкультпауз</w:t>
      </w:r>
      <w:proofErr w:type="spellEnd"/>
      <w:r w:rsidRPr="000C0398">
        <w:rPr>
          <w:rFonts w:ascii="Times New Roman" w:hAnsi="Times New Roman" w:cs="Times New Roman"/>
          <w:sz w:val="28"/>
          <w:szCs w:val="28"/>
        </w:rPr>
        <w:t xml:space="preserve"> (подвижных перемен).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Планирование занятий физической культурой.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Проведение самостоятельных занятий прикладной физической подготовкой.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Организация досуга средствами физической культуры.</w:t>
      </w:r>
    </w:p>
    <w:p w:rsidR="00B920EF" w:rsidRDefault="00B920EF" w:rsidP="0077250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250B" w:rsidRDefault="009B55D5" w:rsidP="0077250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занятий физической культурой.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Самонаблюдение и самоконтроль.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Оценка эффективности занятий физкультурно-оздоровительной деятельностью. 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Оценка техники движений, способы выявления и устранения ошибок в технике выполнения (технических ошибок).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Измерение резервов организма и состояния здоровья с помощью функциональных проб.</w:t>
      </w:r>
    </w:p>
    <w:p w:rsidR="007C7A90" w:rsidRPr="0077250B" w:rsidRDefault="009B55D5" w:rsidP="0077250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398">
        <w:rPr>
          <w:rFonts w:ascii="Times New Roman" w:hAnsi="Times New Roman" w:cs="Times New Roman"/>
          <w:b/>
          <w:sz w:val="28"/>
          <w:szCs w:val="28"/>
        </w:rPr>
        <w:t>Физическое совершенствование</w:t>
      </w:r>
      <w:r w:rsidR="007725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0398">
        <w:rPr>
          <w:rFonts w:ascii="Times New Roman" w:hAnsi="Times New Roman" w:cs="Times New Roman"/>
          <w:b/>
          <w:bCs/>
          <w:sz w:val="28"/>
          <w:szCs w:val="28"/>
        </w:rPr>
        <w:t>Физкультурно-оздоровительная деятельность.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Оздоровительные формы</w:t>
      </w:r>
      <w:r w:rsidR="007C7A90">
        <w:rPr>
          <w:rFonts w:ascii="Times New Roman" w:hAnsi="Times New Roman" w:cs="Times New Roman"/>
          <w:sz w:val="28"/>
          <w:szCs w:val="28"/>
        </w:rPr>
        <w:t xml:space="preserve"> занятий в</w:t>
      </w:r>
      <w:r w:rsidRPr="000C0398">
        <w:rPr>
          <w:rFonts w:ascii="Times New Roman" w:hAnsi="Times New Roman" w:cs="Times New Roman"/>
          <w:sz w:val="28"/>
          <w:szCs w:val="28"/>
        </w:rPr>
        <w:t xml:space="preserve"> режиме учебного дня и учебной недели.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Индивидуальные комплексы адаптивной (лечебной) и корригирующей физической культуры.</w:t>
      </w:r>
    </w:p>
    <w:p w:rsidR="009B55D5" w:rsidRPr="000C0398" w:rsidRDefault="009B55D5" w:rsidP="0077250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Спортивно-оздоровительная деятельность с </w:t>
      </w:r>
      <w:proofErr w:type="spellStart"/>
      <w:r w:rsidRPr="000C0398">
        <w:rPr>
          <w:rFonts w:ascii="Times New Roman" w:hAnsi="Times New Roman" w:cs="Times New Roman"/>
          <w:b/>
          <w:bCs/>
          <w:sz w:val="28"/>
          <w:szCs w:val="28"/>
        </w:rPr>
        <w:t>общеразвивающей</w:t>
      </w:r>
      <w:proofErr w:type="spellEnd"/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направленностью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Гимнастика с основами акробатики. </w:t>
      </w:r>
      <w:r w:rsidRPr="000C0398">
        <w:rPr>
          <w:rFonts w:ascii="Times New Roman" w:hAnsi="Times New Roman" w:cs="Times New Roman"/>
          <w:sz w:val="28"/>
          <w:szCs w:val="28"/>
        </w:rPr>
        <w:t>Организующие команды и приёмы.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Акробатические упражнения и комбинации.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Ритмическая гимнастика (девочки).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Опорные прыжки.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Упражнения и комбинации на гимнастическом бревне (девочки).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Упражнения и комбинации на гимнастической перекладине (мальчики).</w:t>
      </w:r>
    </w:p>
    <w:p w:rsidR="009B55D5" w:rsidRPr="000C0398" w:rsidRDefault="009B55D5" w:rsidP="002F0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Упражнения и комбинации на гимнастических брусьях: упражнения </w:t>
      </w:r>
    </w:p>
    <w:p w:rsidR="009B55D5" w:rsidRPr="000C0398" w:rsidRDefault="009B55D5" w:rsidP="002F0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на параллельных брусьях (мальчики); упражнения на разновысоких брусьях (девочки).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Лёгкая атлетика. </w:t>
      </w:r>
      <w:r w:rsidRPr="000C0398">
        <w:rPr>
          <w:rFonts w:ascii="Times New Roman" w:hAnsi="Times New Roman" w:cs="Times New Roman"/>
          <w:sz w:val="28"/>
          <w:szCs w:val="28"/>
        </w:rPr>
        <w:t>Беговые упражнения.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Прыжковые упражнения.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Метание малого мяча.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Лыжные гонки. </w:t>
      </w:r>
      <w:r w:rsidRPr="000C0398">
        <w:rPr>
          <w:rFonts w:ascii="Times New Roman" w:hAnsi="Times New Roman" w:cs="Times New Roman"/>
          <w:sz w:val="28"/>
          <w:szCs w:val="28"/>
        </w:rPr>
        <w:t>Передвижения на лыжах.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Подъёмы, спуски, повороты, торможения.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Спортивные игры</w:t>
      </w:r>
      <w:proofErr w:type="gramStart"/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.</w:t>
      </w:r>
      <w:proofErr w:type="gramEnd"/>
      <w:r w:rsidRPr="000C0398">
        <w:rPr>
          <w:rFonts w:ascii="Times New Roman" w:hAnsi="Times New Roman" w:cs="Times New Roman"/>
          <w:sz w:val="28"/>
          <w:szCs w:val="28"/>
        </w:rPr>
        <w:t>Баскетбол. Игра по правилам</w:t>
      </w:r>
      <w:r w:rsidRPr="000C039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Волейбол. Игра по правилам</w:t>
      </w:r>
      <w:r w:rsidRPr="000C039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9B55D5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lastRenderedPageBreak/>
        <w:t>Футбол. Игра по правилам</w:t>
      </w:r>
      <w:r w:rsidRPr="000C039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26B33" w:rsidRPr="000C0398" w:rsidRDefault="00F26B33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77250B" w:rsidRDefault="009B55D5" w:rsidP="0077250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proofErr w:type="spellStart"/>
      <w:r w:rsidRPr="000C0398">
        <w:rPr>
          <w:rFonts w:ascii="Times New Roman" w:hAnsi="Times New Roman" w:cs="Times New Roman"/>
          <w:b/>
          <w:bCs/>
          <w:spacing w:val="-4"/>
          <w:sz w:val="28"/>
          <w:szCs w:val="28"/>
        </w:rPr>
        <w:t>Прикладно</w:t>
      </w:r>
      <w:proofErr w:type="spellEnd"/>
      <w:r w:rsidRPr="000C0398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- ориентированная подготовка.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0398">
        <w:rPr>
          <w:rFonts w:ascii="Times New Roman" w:hAnsi="Times New Roman" w:cs="Times New Roman"/>
          <w:spacing w:val="-6"/>
          <w:sz w:val="28"/>
          <w:szCs w:val="28"/>
        </w:rPr>
        <w:t>Прикладно</w:t>
      </w:r>
      <w:proofErr w:type="spellEnd"/>
      <w:r w:rsidRPr="000C0398">
        <w:rPr>
          <w:rFonts w:ascii="Times New Roman" w:hAnsi="Times New Roman" w:cs="Times New Roman"/>
          <w:spacing w:val="-6"/>
          <w:sz w:val="28"/>
          <w:szCs w:val="28"/>
        </w:rPr>
        <w:t xml:space="preserve"> - ориентированные упражнения</w:t>
      </w:r>
      <w:r w:rsidRPr="000C0398">
        <w:rPr>
          <w:rFonts w:ascii="Times New Roman" w:hAnsi="Times New Roman" w:cs="Times New Roman"/>
          <w:sz w:val="28"/>
          <w:szCs w:val="28"/>
        </w:rPr>
        <w:t>.</w:t>
      </w:r>
    </w:p>
    <w:p w:rsidR="0077250B" w:rsidRDefault="009B55D5" w:rsidP="0077250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Упражнения </w:t>
      </w:r>
      <w:proofErr w:type="spellStart"/>
      <w:r w:rsidRPr="000C0398">
        <w:rPr>
          <w:rFonts w:ascii="Times New Roman" w:hAnsi="Times New Roman" w:cs="Times New Roman"/>
          <w:b/>
          <w:bCs/>
          <w:sz w:val="28"/>
          <w:szCs w:val="28"/>
        </w:rPr>
        <w:t>общеразвивающей</w:t>
      </w:r>
      <w:proofErr w:type="spellEnd"/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направленности.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Общефизическая подготовка.</w:t>
      </w:r>
    </w:p>
    <w:p w:rsidR="0077250B" w:rsidRDefault="009B55D5" w:rsidP="00C47237">
      <w:pPr>
        <w:shd w:val="clear" w:color="auto" w:fill="FFFFFF"/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Гимнастика с основами акробатики.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Развитие гибкости, координации движений, 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силы, выносливости.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Лёгкая атлетика. </w:t>
      </w:r>
      <w:r w:rsidRPr="000C0398">
        <w:rPr>
          <w:rFonts w:ascii="Times New Roman" w:hAnsi="Times New Roman" w:cs="Times New Roman"/>
          <w:sz w:val="28"/>
          <w:szCs w:val="28"/>
        </w:rPr>
        <w:t>Развитие выносливости, силы, быстроты, координации движений.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Лыжные гонки. </w:t>
      </w:r>
      <w:r w:rsidRPr="000C0398">
        <w:rPr>
          <w:rFonts w:ascii="Times New Roman" w:hAnsi="Times New Roman" w:cs="Times New Roman"/>
          <w:sz w:val="28"/>
          <w:szCs w:val="28"/>
        </w:rPr>
        <w:t>Развитие выносливости, силы, координации движений, быстроты.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Баскетбол. </w:t>
      </w:r>
      <w:r w:rsidRPr="000C0398">
        <w:rPr>
          <w:rFonts w:ascii="Times New Roman" w:hAnsi="Times New Roman" w:cs="Times New Roman"/>
          <w:sz w:val="28"/>
          <w:szCs w:val="28"/>
        </w:rPr>
        <w:t>Развитие быстроты, силы, выносливости, координации движений.</w:t>
      </w:r>
    </w:p>
    <w:p w:rsidR="009B55D5" w:rsidRPr="000C0398" w:rsidRDefault="009B55D5" w:rsidP="002F01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Футбол. </w:t>
      </w:r>
      <w:r w:rsidRPr="000C0398">
        <w:rPr>
          <w:rFonts w:ascii="Times New Roman" w:hAnsi="Times New Roman" w:cs="Times New Roman"/>
          <w:sz w:val="28"/>
          <w:szCs w:val="28"/>
        </w:rPr>
        <w:t>Развитие быстроты, силы, выносливости.</w:t>
      </w:r>
    </w:p>
    <w:p w:rsidR="009B55D5" w:rsidRPr="000C0398" w:rsidRDefault="009B55D5" w:rsidP="002F01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1FF7" w:rsidRDefault="00531FF7">
      <w:pPr>
        <w:rPr>
          <w:rFonts w:ascii="Times New Roman" w:hAnsi="Times New Roman" w:cs="Times New Roman"/>
          <w:sz w:val="28"/>
          <w:szCs w:val="28"/>
        </w:rPr>
        <w:sectPr w:rsidR="00531FF7" w:rsidSect="00722760">
          <w:pgSz w:w="12240" w:h="15840"/>
          <w:pgMar w:top="426" w:right="850" w:bottom="851" w:left="1701" w:header="720" w:footer="720" w:gutter="0"/>
          <w:cols w:space="720"/>
          <w:noEndnote/>
        </w:sectPr>
      </w:pPr>
    </w:p>
    <w:p w:rsidR="00C128EF" w:rsidRPr="00EA56D0" w:rsidRDefault="00C128EF" w:rsidP="00C128EF">
      <w:pPr>
        <w:jc w:val="center"/>
        <w:rPr>
          <w:rFonts w:ascii="Times New Roman" w:hAnsi="Times New Roman" w:cs="Times New Roman"/>
          <w:sz w:val="28"/>
          <w:szCs w:val="28"/>
        </w:rPr>
      </w:pPr>
      <w:r w:rsidRPr="00EA56D0">
        <w:rPr>
          <w:rFonts w:ascii="Times New Roman" w:hAnsi="Times New Roman" w:cs="Times New Roman"/>
          <w:sz w:val="28"/>
          <w:szCs w:val="28"/>
        </w:rPr>
        <w:lastRenderedPageBreak/>
        <w:t>КАЛЕНДАРНО-ТЕМАТИЧАСКИЙ ПЛАН</w:t>
      </w:r>
    </w:p>
    <w:p w:rsidR="00C128EF" w:rsidRPr="00EA56D0" w:rsidRDefault="00C128EF" w:rsidP="00C128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класс.</w:t>
      </w:r>
    </w:p>
    <w:tbl>
      <w:tblPr>
        <w:tblStyle w:val="a3"/>
        <w:tblW w:w="15276" w:type="dxa"/>
        <w:tblLayout w:type="fixed"/>
        <w:tblLook w:val="04A0"/>
      </w:tblPr>
      <w:tblGrid>
        <w:gridCol w:w="663"/>
        <w:gridCol w:w="3556"/>
        <w:gridCol w:w="3686"/>
        <w:gridCol w:w="775"/>
        <w:gridCol w:w="846"/>
        <w:gridCol w:w="21"/>
        <w:gridCol w:w="786"/>
        <w:gridCol w:w="17"/>
        <w:gridCol w:w="846"/>
        <w:gridCol w:w="792"/>
        <w:gridCol w:w="32"/>
        <w:gridCol w:w="838"/>
        <w:gridCol w:w="11"/>
        <w:gridCol w:w="824"/>
        <w:gridCol w:w="1583"/>
      </w:tblGrid>
      <w:tr w:rsidR="009F3E3E" w:rsidRPr="00EF0BC4" w:rsidTr="009374F1">
        <w:tc>
          <w:tcPr>
            <w:tcW w:w="663" w:type="dxa"/>
          </w:tcPr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56" w:type="dxa"/>
          </w:tcPr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9F3E3E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 деятельности</w:t>
            </w:r>
          </w:p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учащихся.</w:t>
            </w:r>
          </w:p>
        </w:tc>
        <w:tc>
          <w:tcPr>
            <w:tcW w:w="775" w:type="dxa"/>
          </w:tcPr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867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78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63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792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70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 «в» 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35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8«в»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583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F3E3E" w:rsidRPr="00EF0BC4" w:rsidTr="009374F1">
        <w:tc>
          <w:tcPr>
            <w:tcW w:w="7905" w:type="dxa"/>
            <w:gridSpan w:val="3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 четверть.</w:t>
            </w:r>
          </w:p>
        </w:tc>
        <w:tc>
          <w:tcPr>
            <w:tcW w:w="775" w:type="dxa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26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67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6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c>
          <w:tcPr>
            <w:tcW w:w="7905" w:type="dxa"/>
            <w:gridSpan w:val="3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ЛЕГКАЯ АТЛЕТИКА</w:t>
            </w:r>
          </w:p>
        </w:tc>
        <w:tc>
          <w:tcPr>
            <w:tcW w:w="775" w:type="dxa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14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67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6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2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Инструктаж по ТБ. Низкий старт, бег на 30–40 д. Бег на 70–80 м. Специальные беговые упражнения.</w:t>
            </w:r>
          </w:p>
        </w:tc>
        <w:tc>
          <w:tcPr>
            <w:tcW w:w="3686" w:type="dxa"/>
            <w:vMerge w:val="restart"/>
          </w:tcPr>
          <w:p w:rsidR="009F3E3E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Описывают технику выполнения беговых упражнений, осваивают её самостоятельно, выявляют и устраняют характерные ошибки в процессе освоения.</w:t>
            </w:r>
          </w:p>
          <w:p w:rsidR="009F3E3E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Демонстрируют вариативное выполнение беговых упражне</w:t>
            </w:r>
            <w:r w:rsidRPr="00C17622">
              <w:rPr>
                <w:rFonts w:ascii="Times New Roman" w:hAnsi="Times New Roman" w:cs="Times New Roman"/>
                <w:color w:val="231F20"/>
                <w:szCs w:val="18"/>
              </w:rPr>
              <w:t>ний</w:t>
            </w:r>
          </w:p>
          <w:p w:rsidR="009F3E3E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Применяют беговые упражнения для развития соответствующих физических качеств, выбирают индивидуальный режим физической нагрузки, контролируют её по частоте сердечных сокра</w:t>
            </w:r>
            <w:r w:rsidRPr="00D35CE2">
              <w:rPr>
                <w:rFonts w:ascii="Times New Roman" w:hAnsi="Times New Roman" w:cs="Times New Roman"/>
                <w:color w:val="231F20"/>
                <w:szCs w:val="18"/>
              </w:rPr>
              <w:t>щений.</w:t>
            </w:r>
          </w:p>
          <w:p w:rsidR="009F3E3E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Взаимодействуют со сверстниками в процессе совместного освоения беговых упражнений, соблюдают правила безопаснос</w:t>
            </w:r>
            <w:r w:rsidRPr="00103091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9F3E3E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Демонстрируют вариативное выполнение прыжковых упражне</w:t>
            </w:r>
            <w:r w:rsidRPr="00110377">
              <w:rPr>
                <w:rFonts w:ascii="Times New Roman" w:hAnsi="Times New Roman" w:cs="Times New Roman"/>
                <w:color w:val="231F20"/>
                <w:szCs w:val="18"/>
              </w:rPr>
              <w:t>ний</w:t>
            </w:r>
          </w:p>
          <w:p w:rsidR="009F3E3E" w:rsidRPr="00726E9D" w:rsidRDefault="009F3E3E" w:rsidP="00934EB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26E9D">
              <w:rPr>
                <w:rFonts w:ascii="Times New Roman" w:hAnsi="Times New Roman" w:cs="Times New Roman"/>
                <w:color w:val="231F20"/>
              </w:rPr>
              <w:t xml:space="preserve">. </w:t>
            </w:r>
            <w:r>
              <w:rPr>
                <w:rFonts w:ascii="Times New Roman" w:hAnsi="Times New Roman" w:cs="Times New Roman"/>
                <w:color w:val="231F20"/>
              </w:rPr>
              <w:t>Применяют прыжковые упражнения для развития соответствующих физических способностей, выбирают индивидуальный режим физической нагрузки, контро</w:t>
            </w:r>
            <w:r w:rsidRPr="00726E9D">
              <w:rPr>
                <w:rFonts w:ascii="Times New Roman" w:hAnsi="Times New Roman" w:cs="Times New Roman"/>
                <w:color w:val="231F20"/>
              </w:rPr>
              <w:t>л</w:t>
            </w:r>
            <w:r>
              <w:rPr>
                <w:rFonts w:ascii="Times New Roman" w:hAnsi="Times New Roman" w:cs="Times New Roman"/>
                <w:color w:val="231F20"/>
              </w:rPr>
              <w:t xml:space="preserve">ируют её по </w:t>
            </w:r>
            <w:r>
              <w:rPr>
                <w:rFonts w:ascii="Times New Roman" w:hAnsi="Times New Roman" w:cs="Times New Roman"/>
                <w:color w:val="231F20"/>
              </w:rPr>
              <w:lastRenderedPageBreak/>
              <w:t>частоте сердечных сокраще</w:t>
            </w:r>
            <w:r w:rsidRPr="00726E9D">
              <w:rPr>
                <w:rFonts w:ascii="Times New Roman" w:hAnsi="Times New Roman" w:cs="Times New Roman"/>
                <w:color w:val="231F20"/>
              </w:rPr>
              <w:t>ний.</w:t>
            </w: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Низкий старт 30–40 м. Бег по дистанции (70–80 м). Финиширование.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Передача эстафетной палочки. Специальные беговые упражнения. Эстафетный бег.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934EBD">
                <w:rPr>
                  <w:rFonts w:ascii="Times New Roman" w:hAnsi="Times New Roman" w:cs="Times New Roman"/>
                  <w:sz w:val="28"/>
                  <w:szCs w:val="24"/>
                </w:rPr>
                <w:t>100 м</w:t>
              </w:r>
            </w:smartTag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. ОРУ. Специальные беговые упражнения.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Высокий старт. Бег 10 минут. Преодоление горизонтальных препятствий.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Бег 15 минут. Преодоление вертикальных препятствий.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 xml:space="preserve">Бег 17 минут. Преодоление вертикальных препятствий. </w:t>
            </w:r>
            <w:r w:rsidRPr="00934EBD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Специальные беговые упражнения.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934EBD">
                <w:rPr>
                  <w:rFonts w:ascii="Times New Roman" w:hAnsi="Times New Roman" w:cs="Times New Roman"/>
                  <w:sz w:val="28"/>
                  <w:szCs w:val="24"/>
                </w:rPr>
                <w:t>1500 м</w:t>
              </w:r>
            </w:smartTag>
            <w:r w:rsidRPr="00934EBD">
              <w:rPr>
                <w:rFonts w:ascii="Times New Roman" w:hAnsi="Times New Roman" w:cs="Times New Roman"/>
                <w:sz w:val="28"/>
                <w:szCs w:val="24"/>
              </w:rPr>
              <w:t xml:space="preserve"> (девочки),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934EBD">
                <w:rPr>
                  <w:rFonts w:ascii="Times New Roman" w:hAnsi="Times New Roman" w:cs="Times New Roman"/>
                  <w:sz w:val="28"/>
                  <w:szCs w:val="24"/>
                </w:rPr>
                <w:t>2000 м</w:t>
              </w:r>
            </w:smartTag>
            <w:r w:rsidRPr="00934EBD">
              <w:rPr>
                <w:rFonts w:ascii="Times New Roman" w:hAnsi="Times New Roman" w:cs="Times New Roman"/>
                <w:sz w:val="28"/>
                <w:szCs w:val="24"/>
              </w:rPr>
              <w:t xml:space="preserve"> (мальчики) (мин). ОРУ. Правила соревнований.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Прыжок в длину с места. Метание теннисного мяча на дальность с 5–6 шагов.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Прыжок в длину с 11–13 беговых шагов. Отталкивание.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 xml:space="preserve">Прыжок в длину с 11–13 беговых шагов. Приземление. Метание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934EBD">
                <w:rPr>
                  <w:rFonts w:ascii="Times New Roman" w:hAnsi="Times New Roman" w:cs="Times New Roman"/>
                  <w:sz w:val="28"/>
                  <w:szCs w:val="24"/>
                </w:rPr>
                <w:t>150 г</w:t>
              </w:r>
            </w:smartTag>
            <w:r w:rsidRPr="00934EBD">
              <w:rPr>
                <w:rFonts w:ascii="Times New Roman" w:hAnsi="Times New Roman" w:cs="Times New Roman"/>
                <w:sz w:val="28"/>
                <w:szCs w:val="24"/>
              </w:rPr>
              <w:t xml:space="preserve"> мяча на дальность с 5–6 шагов.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Прыжок в длину на результат. Техника выполнения метание мяча с разбега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Бег по пересеченной местности. Специальные беговые упражнения.</w:t>
            </w:r>
          </w:p>
        </w:tc>
        <w:tc>
          <w:tcPr>
            <w:tcW w:w="3686" w:type="dxa"/>
            <w:vMerge w:val="restart"/>
            <w:tcBorders>
              <w:top w:val="nil"/>
            </w:tcBorders>
          </w:tcPr>
          <w:p w:rsidR="009F3E3E" w:rsidRPr="00EF0BC4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34EBD">
                <w:rPr>
                  <w:rFonts w:ascii="Times New Roman" w:hAnsi="Times New Roman" w:cs="Times New Roman"/>
                  <w:sz w:val="28"/>
                  <w:szCs w:val="24"/>
                </w:rPr>
                <w:t>2 км</w:t>
              </w:r>
            </w:smartTag>
            <w:r w:rsidRPr="00934EBD">
              <w:rPr>
                <w:rFonts w:ascii="Times New Roman" w:hAnsi="Times New Roman" w:cs="Times New Roman"/>
                <w:sz w:val="28"/>
                <w:szCs w:val="24"/>
              </w:rPr>
              <w:t xml:space="preserve"> (мин).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9F3E3E" w:rsidRPr="00EF0BC4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(футбол).</w:t>
            </w:r>
          </w:p>
        </w:tc>
        <w:tc>
          <w:tcPr>
            <w:tcW w:w="775" w:type="dxa"/>
          </w:tcPr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12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67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78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63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792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70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 «в» 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35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8«в»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583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Инструктаж по ТБ. Специальная разминка футболиста. Повторение правил игры. Отработка техники ведения.</w:t>
            </w:r>
          </w:p>
        </w:tc>
        <w:tc>
          <w:tcPr>
            <w:tcW w:w="3686" w:type="dxa"/>
            <w:vMerge w:val="restart"/>
          </w:tcPr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Описывают технику изучаемых игровых приёмов и действий, осваивают их самостоятельно, выявляя и устраняя типичные ошиб</w:t>
            </w:r>
            <w:r w:rsidRPr="0051790A">
              <w:rPr>
                <w:rFonts w:ascii="Times New Roman" w:hAnsi="Times New Roman" w:cs="Times New Roman"/>
                <w:color w:val="231F20"/>
                <w:szCs w:val="18"/>
              </w:rPr>
              <w:t>ки.</w:t>
            </w: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lastRenderedPageBreak/>
              <w:t xml:space="preserve">Взаимодействуют со сверстниками в процессе </w:t>
            </w:r>
            <w:r w:rsidRPr="002C7F46">
              <w:rPr>
                <w:rFonts w:ascii="Times New Roman" w:hAnsi="Times New Roman" w:cs="Times New Roman"/>
                <w:color w:val="231F20"/>
                <w:szCs w:val="18"/>
              </w:rPr>
              <w:t>со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вместного освоения техники игровых приёмов и действий, соблюдают правила безопаснос</w:t>
            </w:r>
            <w:r w:rsidRPr="002C7F46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Моделируют технику освоенных игровых действий и приёмов, варьируют её в зависимости от ситуаций и условий, возникаю</w:t>
            </w:r>
            <w:r w:rsidRPr="00404CCF">
              <w:rPr>
                <w:rFonts w:ascii="Times New Roman" w:hAnsi="Times New Roman" w:cs="Times New Roman"/>
                <w:color w:val="231F20"/>
                <w:szCs w:val="18"/>
              </w:rPr>
              <w:t>щих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 в процессе игровой деятельнос</w:t>
            </w:r>
            <w:r w:rsidRPr="00404CCF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Организуют совместные занятия футболом со сверстниками, осуществляют судейство игры. </w:t>
            </w:r>
          </w:p>
          <w:p w:rsidR="009F3E3E" w:rsidRPr="00404CCF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Выполняют правила игры, учатся уважительно </w:t>
            </w:r>
            <w:proofErr w:type="gramStart"/>
            <w:r>
              <w:rPr>
                <w:rFonts w:ascii="Times New Roman" w:hAnsi="Times New Roman" w:cs="Times New Roman"/>
                <w:color w:val="231F20"/>
                <w:szCs w:val="1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 носиться к сопернику и управлять своими </w:t>
            </w:r>
            <w:r w:rsidRPr="00404CCF">
              <w:rPr>
                <w:rFonts w:ascii="Times New Roman" w:hAnsi="Times New Roman" w:cs="Times New Roman"/>
                <w:color w:val="231F20"/>
                <w:szCs w:val="18"/>
              </w:rPr>
              <w:t>эмо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ция</w:t>
            </w:r>
            <w:r w:rsidRPr="00404CCF">
              <w:rPr>
                <w:rFonts w:ascii="Times New Roman" w:hAnsi="Times New Roman" w:cs="Times New Roman"/>
                <w:color w:val="231F20"/>
                <w:szCs w:val="18"/>
              </w:rPr>
              <w:t>ми.</w:t>
            </w: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Специальная разминка футболиста. Повторение правил игры.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Специальная разминка футболиста. Отработка передачи и приема мяча внутренней стороной стопы.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Специальная разминка футболиста. Передача мяча внешней стороной стопы. Учебная игра по упрощенным правилам.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AD7385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73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Прием и остановка мяча «грудью». Учебная игра по упрощенным правилам.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Повторение техники дальней передачи. Учебная игра по упрощенным правилам.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 xml:space="preserve">Повторение техники удара по воротам. Учебная игра по упрощенным правилам. 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78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792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835" w:type="dxa"/>
            <w:gridSpan w:val="2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523"/>
        </w:trPr>
        <w:tc>
          <w:tcPr>
            <w:tcW w:w="663" w:type="dxa"/>
            <w:vMerge w:val="restart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556" w:type="dxa"/>
            <w:vMerge w:val="restart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 xml:space="preserve">Подача </w:t>
            </w:r>
            <w:proofErr w:type="gramStart"/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угловых</w:t>
            </w:r>
            <w:proofErr w:type="gramEnd"/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. Штрафной удар. Учебная игра по упрощенным правилам.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750"/>
        </w:trPr>
        <w:tc>
          <w:tcPr>
            <w:tcW w:w="663" w:type="dxa"/>
            <w:vMerge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  <w:vMerge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786" w:type="dxa"/>
            <w:tcBorders>
              <w:top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209"/>
        </w:trPr>
        <w:tc>
          <w:tcPr>
            <w:tcW w:w="663" w:type="dxa"/>
            <w:vMerge w:val="restart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556" w:type="dxa"/>
            <w:vMerge w:val="restart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4EBD">
              <w:rPr>
                <w:rFonts w:ascii="Times New Roman" w:hAnsi="Times New Roman" w:cs="Times New Roman"/>
                <w:sz w:val="28"/>
                <w:szCs w:val="24"/>
              </w:rPr>
              <w:t>Учебная игра.</w:t>
            </w:r>
          </w:p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180"/>
        </w:trPr>
        <w:tc>
          <w:tcPr>
            <w:tcW w:w="663" w:type="dxa"/>
            <w:vMerge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  <w:vMerge/>
          </w:tcPr>
          <w:p w:rsidR="009F3E3E" w:rsidRPr="00EA56D0" w:rsidRDefault="009F3E3E" w:rsidP="009374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225"/>
        </w:trPr>
        <w:tc>
          <w:tcPr>
            <w:tcW w:w="663" w:type="dxa"/>
            <w:vMerge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  <w:vMerge/>
          </w:tcPr>
          <w:p w:rsidR="009F3E3E" w:rsidRPr="00EA56D0" w:rsidRDefault="009F3E3E" w:rsidP="009374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vAlign w:val="center"/>
          </w:tcPr>
          <w:p w:rsidR="009F3E3E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786" w:type="dxa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четверть.</w:t>
            </w:r>
          </w:p>
        </w:tc>
        <w:tc>
          <w:tcPr>
            <w:tcW w:w="775" w:type="dxa"/>
          </w:tcPr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23ч.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3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9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 «в» 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8«в»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583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775" w:type="dxa"/>
          </w:tcPr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46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gridSpan w:val="3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Инструктаж по ТБ. Передача над собой во встречных колоннах. Игра по упрощенным правилам.</w:t>
            </w:r>
          </w:p>
        </w:tc>
        <w:tc>
          <w:tcPr>
            <w:tcW w:w="3686" w:type="dxa"/>
            <w:vMerge w:val="restart"/>
          </w:tcPr>
          <w:p w:rsidR="009F3E3E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Описывают технику изучаемых игровых приёмов и действий, осваивают их самостоятельно, выявляя и устраняя типичные ошиб</w:t>
            </w:r>
            <w:r w:rsidRPr="00D33F85">
              <w:rPr>
                <w:rFonts w:ascii="Times New Roman" w:hAnsi="Times New Roman" w:cs="Times New Roman"/>
                <w:color w:val="231F20"/>
                <w:szCs w:val="18"/>
              </w:rPr>
              <w:t>ки</w:t>
            </w:r>
          </w:p>
          <w:p w:rsidR="009F3E3E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</w:rPr>
            </w:pPr>
            <w:r w:rsidRPr="00D33F85">
              <w:rPr>
                <w:rFonts w:ascii="Times New Roman" w:hAnsi="Times New Roman" w:cs="Times New Roman"/>
                <w:color w:val="231F20"/>
              </w:rPr>
              <w:t xml:space="preserve">. </w:t>
            </w:r>
            <w:r>
              <w:rPr>
                <w:rFonts w:ascii="Times New Roman" w:hAnsi="Times New Roman" w:cs="Times New Roman"/>
                <w:color w:val="231F20"/>
              </w:rPr>
              <w:t>Взаимодействуют со сверстниками в процессе совместного освоения техники игровых приёмов и действий, соблюдают правила безопаснос</w:t>
            </w:r>
            <w:r w:rsidRPr="00D33F85">
              <w:rPr>
                <w:rFonts w:ascii="Times New Roman" w:hAnsi="Times New Roman" w:cs="Times New Roman"/>
                <w:color w:val="231F20"/>
              </w:rPr>
              <w:t>ти</w:t>
            </w:r>
          </w:p>
          <w:p w:rsidR="009F3E3E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Организуют совместные занятия волейболом со сверстниками, осуществляют судейство игры. </w:t>
            </w:r>
          </w:p>
          <w:p w:rsidR="009F3E3E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Выполняют правила игры, учатся уважительно относиться к сопернику и управлять своими эмоция</w:t>
            </w:r>
            <w:r w:rsidRPr="00922B4B">
              <w:rPr>
                <w:rFonts w:ascii="Times New Roman" w:hAnsi="Times New Roman" w:cs="Times New Roman"/>
                <w:color w:val="231F20"/>
                <w:szCs w:val="18"/>
              </w:rPr>
              <w:t>ми.</w:t>
            </w:r>
          </w:p>
          <w:p w:rsidR="009F3E3E" w:rsidRPr="00922B4B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</w:rPr>
              <w:t>Определяют сте</w:t>
            </w:r>
            <w:r w:rsidRPr="00922B4B">
              <w:rPr>
                <w:rFonts w:ascii="Times New Roman" w:hAnsi="Times New Roman" w:cs="Times New Roman"/>
                <w:color w:val="231F20"/>
              </w:rPr>
              <w:t>пень уто</w:t>
            </w:r>
            <w:r>
              <w:rPr>
                <w:rFonts w:ascii="Times New Roman" w:hAnsi="Times New Roman" w:cs="Times New Roman"/>
                <w:color w:val="231F20"/>
              </w:rPr>
              <w:t>мления организма во время игровой деятельности, используют игровые действия волейбола для комплексного развития физических способнос</w:t>
            </w:r>
            <w:r w:rsidRPr="00922B4B">
              <w:rPr>
                <w:rFonts w:ascii="Times New Roman" w:hAnsi="Times New Roman" w:cs="Times New Roman"/>
                <w:color w:val="231F20"/>
              </w:rPr>
              <w:t>тей.</w:t>
            </w: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Комбинации из разученных перемещений. Нижняя прямая подача, прием подачи. Игра по упрощенным правилам.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Нижняя прямая подача, прием подачи. Игра по упрощенным правилам</w:t>
            </w:r>
            <w:proofErr w:type="gramStart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996"/>
        </w:trPr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Верхняя передача в парах через сетку. Прямой нападающий удар после подбрасывания мяча партнером.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Передача в тройках после перемещения. Нападающий удар в тройках.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Передача в тройках после перемещения. Нападающий удар в тройках.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Нападающий удар. Тактика свободного нападения. </w:t>
            </w:r>
            <w:r w:rsidRPr="00934E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Игра по упрощенным правилам.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3556" w:type="dxa"/>
            <w:vAlign w:val="bottom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ГИМНАСТИКА.</w:t>
            </w:r>
          </w:p>
        </w:tc>
        <w:tc>
          <w:tcPr>
            <w:tcW w:w="775" w:type="dxa"/>
          </w:tcPr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13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3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9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 «в» 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8«в»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583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F3E3E" w:rsidRPr="00365712" w:rsidTr="009374F1">
        <w:trPr>
          <w:trHeight w:val="322"/>
        </w:trPr>
        <w:tc>
          <w:tcPr>
            <w:tcW w:w="663" w:type="dxa"/>
            <w:vAlign w:val="center"/>
          </w:tcPr>
          <w:p w:rsidR="009F3E3E" w:rsidRPr="00365712" w:rsidRDefault="009F3E3E" w:rsidP="00934EBD">
            <w:pPr>
              <w:jc w:val="center"/>
              <w:rPr>
                <w:rFonts w:ascii="Times New Roman" w:hAnsi="Times New Roman" w:cs="Times New Roman"/>
              </w:rPr>
            </w:pPr>
            <w:r w:rsidRPr="00BC2B6B"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34EBD">
              <w:rPr>
                <w:rFonts w:ascii="Times New Roman" w:hAnsi="Times New Roman" w:cs="Times New Roman"/>
                <w:sz w:val="28"/>
              </w:rPr>
              <w:t>Правила по ТБ. Выполнение команды «Прямо!», поворотов направо, налево в движении. ОРУ на месте.</w:t>
            </w:r>
          </w:p>
        </w:tc>
        <w:tc>
          <w:tcPr>
            <w:tcW w:w="3686" w:type="dxa"/>
            <w:vMerge w:val="restart"/>
          </w:tcPr>
          <w:p w:rsidR="009F3E3E" w:rsidRPr="00365712" w:rsidRDefault="009F3E3E" w:rsidP="00934EBD">
            <w:pPr>
              <w:rPr>
                <w:rFonts w:ascii="Times New Roman" w:hAnsi="Times New Roman" w:cs="Times New Roman"/>
                <w:color w:val="231F20"/>
              </w:rPr>
            </w:pPr>
            <w:r w:rsidRPr="00365712">
              <w:rPr>
                <w:rFonts w:ascii="Times New Roman" w:hAnsi="Times New Roman" w:cs="Times New Roman"/>
                <w:color w:val="231F20"/>
              </w:rPr>
              <w:t>Различают строевые команды. Чётко выполняют строевые приёмы</w:t>
            </w: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</w:rPr>
            </w:pPr>
            <w:r w:rsidRPr="00365712">
              <w:rPr>
                <w:rFonts w:ascii="Times New Roman" w:hAnsi="Times New Roman" w:cs="Times New Roman"/>
                <w:color w:val="231F20"/>
              </w:rPr>
              <w:t xml:space="preserve">Описывают технику </w:t>
            </w:r>
            <w:proofErr w:type="spellStart"/>
            <w:r w:rsidRPr="00365712">
              <w:rPr>
                <w:rFonts w:ascii="Times New Roman" w:hAnsi="Times New Roman" w:cs="Times New Roman"/>
                <w:color w:val="231F20"/>
              </w:rPr>
              <w:t>общеразвивающих</w:t>
            </w:r>
            <w:proofErr w:type="spellEnd"/>
            <w:r w:rsidRPr="00365712">
              <w:rPr>
                <w:rFonts w:ascii="Times New Roman" w:hAnsi="Times New Roman" w:cs="Times New Roman"/>
                <w:color w:val="231F20"/>
              </w:rPr>
              <w:t xml:space="preserve"> упражнений и составляют комбинации из числа разученных упражнений</w:t>
            </w:r>
          </w:p>
          <w:p w:rsidR="009F3E3E" w:rsidRPr="00365712" w:rsidRDefault="009F3E3E" w:rsidP="00934EBD">
            <w:pPr>
              <w:rPr>
                <w:rFonts w:ascii="Times New Roman" w:hAnsi="Times New Roman" w:cs="Times New Roman"/>
                <w:color w:val="231F20"/>
              </w:rPr>
            </w:pPr>
          </w:p>
          <w:p w:rsidR="009F3E3E" w:rsidRPr="00365712" w:rsidRDefault="009F3E3E" w:rsidP="00934EBD">
            <w:pPr>
              <w:rPr>
                <w:rFonts w:ascii="Times New Roman" w:hAnsi="Times New Roman" w:cs="Times New Roman"/>
                <w:color w:val="231F20"/>
              </w:rPr>
            </w:pPr>
            <w:r w:rsidRPr="00365712">
              <w:rPr>
                <w:rFonts w:ascii="Times New Roman" w:hAnsi="Times New Roman" w:cs="Times New Roman"/>
                <w:color w:val="231F20"/>
              </w:rPr>
              <w:t>Используют гимнастические и акробатические упражнения для развития названных координационных способностей</w:t>
            </w:r>
          </w:p>
          <w:p w:rsidR="009F3E3E" w:rsidRPr="00365712" w:rsidRDefault="009F3E3E" w:rsidP="00934EBD">
            <w:pPr>
              <w:rPr>
                <w:rFonts w:ascii="Times New Roman" w:hAnsi="Times New Roman" w:cs="Times New Roman"/>
                <w:color w:val="231F20"/>
              </w:rPr>
            </w:pP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</w:rPr>
            </w:pPr>
            <w:r>
              <w:rPr>
                <w:rFonts w:ascii="Times New Roman" w:hAnsi="Times New Roman" w:cs="Times New Roman"/>
                <w:color w:val="231F20"/>
              </w:rPr>
              <w:t>Используют данные упражнения для развития силовых способностей и силовой выносливос</w:t>
            </w:r>
            <w:r w:rsidRPr="00365712">
              <w:rPr>
                <w:rFonts w:ascii="Times New Roman" w:hAnsi="Times New Roman" w:cs="Times New Roman"/>
                <w:color w:val="231F20"/>
              </w:rPr>
              <w:t>ти</w:t>
            </w:r>
            <w:r>
              <w:rPr>
                <w:rFonts w:ascii="Times New Roman" w:hAnsi="Times New Roman" w:cs="Times New Roman"/>
                <w:color w:val="231F20"/>
              </w:rPr>
              <w:t>.</w:t>
            </w: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</w:rPr>
            </w:pP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Раскрывают значение гимнастических упражнений для сохранения правильной осанки, развития физических способностей. Оказыва</w:t>
            </w:r>
            <w:r w:rsidRPr="00365712">
              <w:rPr>
                <w:rFonts w:ascii="Times New Roman" w:hAnsi="Times New Roman" w:cs="Times New Roman"/>
                <w:color w:val="231F20"/>
                <w:szCs w:val="18"/>
              </w:rPr>
              <w:t>ют страхо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вку и помощь вовремя занятий, соблюдают технику безопасности. Владеют упражнениями для организации самостоятельных трениро</w:t>
            </w:r>
            <w:r w:rsidRPr="00365712">
              <w:rPr>
                <w:rFonts w:ascii="Times New Roman" w:hAnsi="Times New Roman" w:cs="Times New Roman"/>
                <w:color w:val="231F20"/>
                <w:szCs w:val="18"/>
              </w:rPr>
              <w:t>вок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Используют изученные упражнения в самостоятельных занятиях при решении за</w:t>
            </w:r>
            <w:r w:rsidRPr="00A56A19">
              <w:rPr>
                <w:rFonts w:ascii="Times New Roman" w:hAnsi="Times New Roman" w:cs="Times New Roman"/>
                <w:color w:val="231F20"/>
                <w:szCs w:val="18"/>
              </w:rPr>
              <w:t xml:space="preserve">дач 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физической и технической подготовки. </w:t>
            </w:r>
          </w:p>
          <w:p w:rsidR="009F3E3E" w:rsidRPr="00A56A19" w:rsidRDefault="009F3E3E" w:rsidP="00934EB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Осуществляют самоконтроль за физической нагрузкой во время этих заня</w:t>
            </w:r>
            <w:r w:rsidRPr="00A56A19">
              <w:rPr>
                <w:rFonts w:ascii="Times New Roman" w:hAnsi="Times New Roman" w:cs="Times New Roman"/>
                <w:color w:val="231F20"/>
                <w:szCs w:val="18"/>
              </w:rPr>
              <w:t>тий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</w:tc>
        <w:tc>
          <w:tcPr>
            <w:tcW w:w="775" w:type="dxa"/>
            <w:vAlign w:val="center"/>
          </w:tcPr>
          <w:p w:rsidR="009F3E3E" w:rsidRPr="00365712" w:rsidRDefault="009F3E3E" w:rsidP="00934EBD">
            <w:pPr>
              <w:jc w:val="center"/>
              <w:rPr>
                <w:rFonts w:ascii="Times New Roman" w:hAnsi="Times New Roman" w:cs="Times New Roman"/>
              </w:rPr>
            </w:pPr>
            <w:r w:rsidRPr="003657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6" w:type="dxa"/>
          </w:tcPr>
          <w:p w:rsidR="009F3E3E" w:rsidRPr="00365712" w:rsidRDefault="009F3E3E" w:rsidP="00934EBD">
            <w:pPr>
              <w:rPr>
                <w:rFonts w:ascii="Times New Roman" w:hAnsi="Times New Roman" w:cs="Times New Roman"/>
              </w:rPr>
            </w:pPr>
            <w:r w:rsidRPr="00365712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24" w:type="dxa"/>
            <w:gridSpan w:val="3"/>
          </w:tcPr>
          <w:p w:rsidR="009F3E3E" w:rsidRPr="00365712" w:rsidRDefault="009F3E3E" w:rsidP="00934E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</w:tcPr>
          <w:p w:rsidR="009F3E3E" w:rsidRPr="00365712" w:rsidRDefault="009F3E3E" w:rsidP="00934EBD">
            <w:pPr>
              <w:rPr>
                <w:rFonts w:ascii="Times New Roman" w:hAnsi="Times New Roman" w:cs="Times New Roman"/>
              </w:rPr>
            </w:pPr>
            <w:r w:rsidRPr="00365712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24" w:type="dxa"/>
            <w:gridSpan w:val="2"/>
          </w:tcPr>
          <w:p w:rsidR="009F3E3E" w:rsidRPr="00365712" w:rsidRDefault="009F3E3E" w:rsidP="00934E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gridSpan w:val="2"/>
          </w:tcPr>
          <w:p w:rsidR="009F3E3E" w:rsidRPr="00365712" w:rsidRDefault="009F3E3E" w:rsidP="00934EBD">
            <w:pPr>
              <w:rPr>
                <w:rFonts w:ascii="Times New Roman" w:hAnsi="Times New Roman" w:cs="Times New Roman"/>
              </w:rPr>
            </w:pPr>
            <w:r w:rsidRPr="00365712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824" w:type="dxa"/>
            <w:vAlign w:val="center"/>
          </w:tcPr>
          <w:p w:rsidR="009F3E3E" w:rsidRPr="00365712" w:rsidRDefault="009F3E3E" w:rsidP="00934E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</w:tcPr>
          <w:p w:rsidR="009F3E3E" w:rsidRPr="00365712" w:rsidRDefault="009F3E3E" w:rsidP="00934EBD">
            <w:pPr>
              <w:rPr>
                <w:rFonts w:ascii="Times New Roman" w:hAnsi="Times New Roman" w:cs="Times New Roman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Подъем переворотом в упор толчком двумя руками (м). Махом одной ногой, толчком другой подъем переворотом (</w:t>
            </w:r>
            <w:proofErr w:type="spellStart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Подъем переворотом в упор толчком двумя ногами (м). Махом одной ногой, толчком другой подъем переворотом (</w:t>
            </w:r>
            <w:proofErr w:type="spellStart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Опорный прыжок, способом согнув ноги (м), способом ноги врозь (</w:t>
            </w:r>
            <w:proofErr w:type="spellStart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Опорный прыжок, способом согнув ноги (м), способом ноги врозь (</w:t>
            </w:r>
            <w:proofErr w:type="spellStart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Выполнение подъема переворота на технику. Подтягивание в висе.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Ходьба по рейке гимнастической скамейки с различными заданиями и </w:t>
            </w:r>
            <w:r w:rsidRPr="00934E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повторами.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Строевые упражнения в шеренге, колонне. Эстафеты.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Передвижение по неуравновешенной опоре. Комбинация на рейке гимнастической скамейки. Эстафеты.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Кувырок назад, стойка «ноги врозь» (м). Мост и поворот в упор на одном колене (</w:t>
            </w:r>
            <w:proofErr w:type="spellStart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). Лазание по канату в два приема.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Кувырок назад и вперед, длинный кувырок (м). Лазание по канату в два приема. 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Кувырок назад, стойка «ноги врозь». Длинный кувырок, стойка на голове (м). Мост и поворот в упор на одном колене (</w:t>
            </w:r>
            <w:proofErr w:type="spellStart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). Лазание по канату в два приема.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705"/>
        </w:trPr>
        <w:tc>
          <w:tcPr>
            <w:tcW w:w="663" w:type="dxa"/>
            <w:vMerge w:val="restart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556" w:type="dxa"/>
            <w:vMerge w:val="restart"/>
          </w:tcPr>
          <w:p w:rsidR="009F3E3E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Мост и поворот в упор на одном колене (девочки). Лазание по канату в два приема.</w:t>
            </w:r>
          </w:p>
          <w:p w:rsidR="00A56DA0" w:rsidRDefault="00A56DA0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DA0" w:rsidRPr="00934EBD" w:rsidRDefault="00A56DA0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824" w:type="dxa"/>
            <w:gridSpan w:val="3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824" w:type="dxa"/>
            <w:gridSpan w:val="2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570"/>
        </w:trPr>
        <w:tc>
          <w:tcPr>
            <w:tcW w:w="663" w:type="dxa"/>
            <w:vMerge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  <w:vMerge/>
          </w:tcPr>
          <w:p w:rsidR="009F3E3E" w:rsidRPr="00EA56D0" w:rsidRDefault="009F3E3E" w:rsidP="009374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824" w:type="dxa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  <w:vAlign w:val="bottom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lastRenderedPageBreak/>
              <w:t>III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четверть.</w:t>
            </w:r>
          </w:p>
        </w:tc>
        <w:tc>
          <w:tcPr>
            <w:tcW w:w="775" w:type="dxa"/>
          </w:tcPr>
          <w:p w:rsidR="009F3E3E" w:rsidRPr="00EA56D0" w:rsidRDefault="009F3E3E" w:rsidP="009374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3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9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 «в» 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8«в»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583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  <w:vAlign w:val="bottom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775" w:type="dxa"/>
          </w:tcPr>
          <w:p w:rsidR="009F3E3E" w:rsidRPr="00B314F7" w:rsidRDefault="009F3E3E" w:rsidP="009374F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314F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 ч</w:t>
            </w:r>
          </w:p>
        </w:tc>
        <w:tc>
          <w:tcPr>
            <w:tcW w:w="846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gridSpan w:val="3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Ведение мяча с сопротивлением на месте. Передачи мяча разными способами на месте. </w:t>
            </w:r>
          </w:p>
        </w:tc>
        <w:tc>
          <w:tcPr>
            <w:tcW w:w="3686" w:type="dxa"/>
            <w:vMerge w:val="restart"/>
          </w:tcPr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Описывают технику изучаемых игровых приёмов и действий, осваивают их самостоятельно, выявляя и устраняя типичные ошибки. </w:t>
            </w: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Взаимодействуют со сверстниками в процессе совместного освоения техники игровых приёмов и действий, соблюдают правила безопаснос</w:t>
            </w:r>
            <w:r w:rsidRPr="00CD4954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Моделируют технику освоенных игровых действий и приёмов, варьируют её в за</w:t>
            </w:r>
            <w:r w:rsidRPr="001C1C9D">
              <w:rPr>
                <w:rFonts w:ascii="Times New Roman" w:hAnsi="Times New Roman" w:cs="Times New Roman"/>
                <w:color w:val="231F20"/>
                <w:szCs w:val="18"/>
              </w:rPr>
              <w:t>в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исимости от ситуаций и условий, возникающих в процессе игровой деятельнос</w:t>
            </w:r>
            <w:r w:rsidRPr="001C1C9D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9F3E3E" w:rsidRDefault="009F3E3E" w:rsidP="00934EBD">
            <w:pPr>
              <w:rPr>
                <w:rFonts w:ascii="Times New Roman" w:hAnsi="Times New Roman" w:cs="Times New Roman"/>
              </w:rPr>
            </w:pP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Организуют совместные занятия баскетболом со сверстниками, осуществляют судейство игры.</w:t>
            </w: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Выполняют правила игры, уважительно относятся к сопернику и управляют своими эмоция</w:t>
            </w:r>
            <w:r w:rsidRPr="00B47A1D">
              <w:rPr>
                <w:rFonts w:ascii="Times New Roman" w:hAnsi="Times New Roman" w:cs="Times New Roman"/>
                <w:color w:val="231F20"/>
                <w:szCs w:val="18"/>
              </w:rPr>
              <w:t>ми.</w:t>
            </w:r>
          </w:p>
          <w:p w:rsidR="009F3E3E" w:rsidRDefault="009F3E3E" w:rsidP="00934EBD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Pr="00D73A84" w:rsidRDefault="009F3E3E" w:rsidP="00934E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Определяют степень утомления организма во время игровой деятельности, используют игровые действия баскетбола для комплексного развития физических способнос</w:t>
            </w:r>
            <w:r w:rsidRPr="00D73A84">
              <w:rPr>
                <w:rFonts w:ascii="Times New Roman" w:hAnsi="Times New Roman" w:cs="Times New Roman"/>
                <w:color w:val="231F20"/>
                <w:szCs w:val="18"/>
              </w:rPr>
              <w:t>тей.</w:t>
            </w: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Ведение мяча с сопротивлением на месте. Бросок двумя руками от головы с места. Учебная игра. 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619"/>
        </w:trPr>
        <w:tc>
          <w:tcPr>
            <w:tcW w:w="663" w:type="dxa"/>
            <w:vMerge w:val="restart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556" w:type="dxa"/>
            <w:vMerge w:val="restart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Ведение мяча с сопротивлением на месте. Личная защита. Учебная игра. 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824" w:type="dxa"/>
            <w:gridSpan w:val="3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824" w:type="dxa"/>
            <w:gridSpan w:val="2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675"/>
        </w:trPr>
        <w:tc>
          <w:tcPr>
            <w:tcW w:w="663" w:type="dxa"/>
            <w:vMerge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  <w:vMerge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824" w:type="dxa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529"/>
        </w:trPr>
        <w:tc>
          <w:tcPr>
            <w:tcW w:w="663" w:type="dxa"/>
            <w:vMerge w:val="restart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556" w:type="dxa"/>
            <w:vMerge w:val="restart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Бросок двумя руками от головы с места, с сопротивлением. Учебная игра. 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824" w:type="dxa"/>
            <w:gridSpan w:val="3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824" w:type="dxa"/>
            <w:gridSpan w:val="2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765"/>
        </w:trPr>
        <w:tc>
          <w:tcPr>
            <w:tcW w:w="663" w:type="dxa"/>
            <w:vMerge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  <w:vMerge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824" w:type="dxa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с места. Личная защита. Учебная игра</w:t>
            </w:r>
            <w:proofErr w:type="gramStart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Бросок одной рукой от плеча с места. Передачи мяча разными способами в тройках с сопротивлением. Учебная игра. 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Бросок одной рукой от плеча. Передачи мяча в тройках. Учебная игра. 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Передачи мяча в движении тройками, с сопротивлением. Игровые задания 2х2, 3х3, 4х4. Учебная игра.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в движении</w:t>
            </w:r>
            <w:proofErr w:type="gramStart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.. </w:t>
            </w:r>
            <w:proofErr w:type="gramEnd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Сочетание приемов ведения, передачи, бросков. Штрафной бросок.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654"/>
        </w:trPr>
        <w:tc>
          <w:tcPr>
            <w:tcW w:w="663" w:type="dxa"/>
            <w:vMerge w:val="restart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556" w:type="dxa"/>
            <w:vMerge w:val="restart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Штрафной бросок. Позиционное нападение со сменой мест. 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654"/>
        </w:trPr>
        <w:tc>
          <w:tcPr>
            <w:tcW w:w="663" w:type="dxa"/>
            <w:vMerge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  <w:vMerge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gridSpan w:val="3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ЭЛЕМЕНТЫ ЕДИНОБОРСТВ.</w:t>
            </w:r>
          </w:p>
        </w:tc>
        <w:tc>
          <w:tcPr>
            <w:tcW w:w="775" w:type="dxa"/>
          </w:tcPr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2ч.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3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9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 «в» 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8«в»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583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Ознакомление с видами единоборств и видами борьбы.</w:t>
            </w:r>
          </w:p>
        </w:tc>
        <w:tc>
          <w:tcPr>
            <w:tcW w:w="3686" w:type="dxa"/>
            <w:vMerge w:val="restart"/>
          </w:tcPr>
          <w:p w:rsidR="009F3E3E" w:rsidRPr="00EF0BC4" w:rsidRDefault="009F3E3E" w:rsidP="00934EB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F0BC4">
              <w:rPr>
                <w:rFonts w:ascii="Times New Roman" w:hAnsi="Times New Roman" w:cs="Times New Roman"/>
              </w:rPr>
              <w:t>Рассказывают правила проведения соревнований.</w:t>
            </w: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Олимпийские виды борьбы и единоборств.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775" w:type="dxa"/>
          </w:tcPr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12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3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9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 «в» 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8«в»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583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прыжок.</w:t>
            </w:r>
          </w:p>
        </w:tc>
        <w:tc>
          <w:tcPr>
            <w:tcW w:w="775" w:type="dxa"/>
          </w:tcPr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46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gridSpan w:val="3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 и толчка. Развития скоростно-силовых качеств.</w:t>
            </w:r>
          </w:p>
        </w:tc>
        <w:tc>
          <w:tcPr>
            <w:tcW w:w="3686" w:type="dxa"/>
            <w:vMerge w:val="restart"/>
          </w:tcPr>
          <w:p w:rsidR="009F3E3E" w:rsidRPr="00EF0BC4" w:rsidRDefault="009F3E3E" w:rsidP="00934EBD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Применяют данные упражнения для развития соответствующих физических качеств, выбирают индивидуальный режим физической нагрузки.</w:t>
            </w:r>
          </w:p>
          <w:p w:rsidR="009F3E3E" w:rsidRPr="00EF0BC4" w:rsidRDefault="009F3E3E" w:rsidP="00934EBD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F3E3E" w:rsidRPr="00EF0BC4" w:rsidRDefault="009F3E3E" w:rsidP="00934EBD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 xml:space="preserve">Соблюдают правила </w:t>
            </w:r>
            <w:r w:rsidRPr="00EF0BC4">
              <w:rPr>
                <w:rFonts w:ascii="Times New Roman" w:eastAsia="Times New Roman" w:hAnsi="Times New Roman" w:cs="Times New Roman"/>
              </w:rPr>
              <w:lastRenderedPageBreak/>
              <w:t>безопасности.</w:t>
            </w:r>
          </w:p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Эстафеты с элементами разбега и прыжка. Развития </w:t>
            </w:r>
            <w:r w:rsidRPr="00934E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скоростно-силовых качеств.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Техника 3 прыжка (с места), с небольшого разбега 3-4 шагов. Развития скоростно-силовых качеств.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280"/>
        </w:trPr>
        <w:tc>
          <w:tcPr>
            <w:tcW w:w="7905" w:type="dxa"/>
            <w:gridSpan w:val="3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Метание «</w:t>
            </w:r>
            <w:proofErr w:type="spellStart"/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Маута</w:t>
            </w:r>
            <w:proofErr w:type="spellEnd"/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».</w:t>
            </w:r>
          </w:p>
        </w:tc>
        <w:tc>
          <w:tcPr>
            <w:tcW w:w="775" w:type="dxa"/>
          </w:tcPr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3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9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 «в» 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8«в»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583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собирания </w:t>
            </w:r>
            <w:proofErr w:type="spellStart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. Развитие координационных качеств.</w:t>
            </w:r>
          </w:p>
        </w:tc>
        <w:tc>
          <w:tcPr>
            <w:tcW w:w="3686" w:type="dxa"/>
            <w:vMerge w:val="restart"/>
          </w:tcPr>
          <w:p w:rsidR="009F3E3E" w:rsidRPr="00EF0BC4" w:rsidRDefault="009F3E3E" w:rsidP="00934EBD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 в 2-3 шага. Развитие координационных качеств.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техники метания </w:t>
            </w:r>
            <w:proofErr w:type="spellStart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, на точность (</w:t>
            </w:r>
            <w:proofErr w:type="spellStart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Нарты.</w:t>
            </w:r>
          </w:p>
        </w:tc>
        <w:tc>
          <w:tcPr>
            <w:tcW w:w="775" w:type="dxa"/>
          </w:tcPr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3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9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 «в» 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8«в»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583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способов расстановки нарт. Эстафеты. Развитие выносливости. </w:t>
            </w:r>
          </w:p>
        </w:tc>
        <w:tc>
          <w:tcPr>
            <w:tcW w:w="3686" w:type="dxa"/>
            <w:vMerge w:val="restart"/>
          </w:tcPr>
          <w:p w:rsidR="009F3E3E" w:rsidRPr="00EF0BC4" w:rsidRDefault="009F3E3E" w:rsidP="00934EBD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  прыжковых упражнений.</w:t>
            </w:r>
          </w:p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Повторение техники прыжка через нарты. Подвижные игры. Развитие выносливости.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Выполнение техники прыжка через нарты количество (</w:t>
            </w:r>
            <w:proofErr w:type="spellStart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), техника (</w:t>
            </w:r>
            <w:proofErr w:type="spellStart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34EBD">
              <w:rPr>
                <w:rFonts w:ascii="Times New Roman" w:hAnsi="Times New Roman" w:cs="Times New Roman"/>
                <w:sz w:val="28"/>
                <w:szCs w:val="28"/>
              </w:rPr>
              <w:t xml:space="preserve">). Развитие </w:t>
            </w:r>
            <w:r w:rsidRPr="00934E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выносливости.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Метание топора.</w:t>
            </w:r>
          </w:p>
        </w:tc>
        <w:tc>
          <w:tcPr>
            <w:tcW w:w="775" w:type="dxa"/>
          </w:tcPr>
          <w:p w:rsidR="009F3E3E" w:rsidRPr="00EF0BC4" w:rsidRDefault="009F3E3E" w:rsidP="009374F1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3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9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 «в» 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8«в»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583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Развития скоростно-силовых качеств.</w:t>
            </w:r>
          </w:p>
        </w:tc>
        <w:tc>
          <w:tcPr>
            <w:tcW w:w="3686" w:type="dxa"/>
            <w:vMerge w:val="restart"/>
          </w:tcPr>
          <w:p w:rsidR="009F3E3E" w:rsidRPr="00EF0BC4" w:rsidRDefault="009F3E3E" w:rsidP="00934EBD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Метание топора с 2-3 шагов. Развития скоростно-силовых качеств.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556" w:type="dxa"/>
          </w:tcPr>
          <w:p w:rsidR="009F3E3E" w:rsidRPr="00934EBD" w:rsidRDefault="009F3E3E" w:rsidP="00934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BD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метания. Развития скоростно-силовых качеств.</w:t>
            </w:r>
          </w:p>
        </w:tc>
        <w:tc>
          <w:tcPr>
            <w:tcW w:w="3686" w:type="dxa"/>
            <w:vMerge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824" w:type="dxa"/>
            <w:gridSpan w:val="3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824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4E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  <w:vAlign w:val="bottom"/>
          </w:tcPr>
          <w:p w:rsidR="009F3E3E" w:rsidRPr="00EF0BC4" w:rsidRDefault="009F3E3E" w:rsidP="00934EB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четверть.</w:t>
            </w:r>
          </w:p>
        </w:tc>
        <w:tc>
          <w:tcPr>
            <w:tcW w:w="775" w:type="dxa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27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3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9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 «в» 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8«в»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583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  <w:vAlign w:val="bottom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ЛЫЖНАЯ ПОДГОТОВКА.</w:t>
            </w:r>
          </w:p>
        </w:tc>
        <w:tc>
          <w:tcPr>
            <w:tcW w:w="775" w:type="dxa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9ч.</w:t>
            </w:r>
          </w:p>
        </w:tc>
        <w:tc>
          <w:tcPr>
            <w:tcW w:w="846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gridSpan w:val="3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556" w:type="dxa"/>
          </w:tcPr>
          <w:p w:rsidR="009F3E3E" w:rsidRPr="009374F1" w:rsidRDefault="009F3E3E" w:rsidP="009374F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Скользящий шаг без палок и с палками. Повороты переступанием в движении.</w:t>
            </w:r>
          </w:p>
        </w:tc>
        <w:tc>
          <w:tcPr>
            <w:tcW w:w="3686" w:type="dxa"/>
            <w:vMerge w:val="restart"/>
          </w:tcPr>
          <w:p w:rsidR="009F3E3E" w:rsidRDefault="009F3E3E" w:rsidP="009374F1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Описывают технику изучаемых лыжных ходов, осваивают их самостоятельно, выявляя и устраняя типичные ошибки.</w:t>
            </w:r>
          </w:p>
          <w:p w:rsidR="009F3E3E" w:rsidRDefault="009F3E3E" w:rsidP="009374F1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74F1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Взаимодействуют со сверстниками в процессе совместного освоения техники лыжных ходов, соблюдают правила безопаснос</w:t>
            </w:r>
            <w:r w:rsidRPr="00E21EC6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9F3E3E" w:rsidRDefault="009F3E3E" w:rsidP="009374F1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74F1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Моделируют технику освоенных лыжных ходов, варьируют её в зависимости от ситуаций и условий, возникающих в процессе прохождения дистан</w:t>
            </w:r>
            <w:r w:rsidRPr="00AE1565">
              <w:rPr>
                <w:rFonts w:ascii="Times New Roman" w:hAnsi="Times New Roman" w:cs="Times New Roman"/>
                <w:color w:val="231F20"/>
                <w:szCs w:val="18"/>
              </w:rPr>
              <w:t>ций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.</w:t>
            </w:r>
          </w:p>
          <w:p w:rsidR="009F3E3E" w:rsidRDefault="009F3E3E" w:rsidP="009374F1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74F1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lastRenderedPageBreak/>
              <w:t>Раскрывают значение зимних видов спорта для укрепления здоровья, основных систем организма и для развития физичес</w:t>
            </w:r>
            <w:r w:rsidRPr="0034343E">
              <w:rPr>
                <w:rFonts w:ascii="Times New Roman" w:hAnsi="Times New Roman" w:cs="Times New Roman"/>
                <w:color w:val="231F20"/>
                <w:szCs w:val="18"/>
              </w:rPr>
              <w:t xml:space="preserve">ких 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способностей.</w:t>
            </w:r>
          </w:p>
          <w:p w:rsidR="009F3E3E" w:rsidRDefault="009F3E3E" w:rsidP="009374F1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74F1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Pr="0034343E" w:rsidRDefault="009F3E3E" w:rsidP="009374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 Соблюдают технику безопаснос</w:t>
            </w:r>
            <w:r w:rsidRPr="0034343E">
              <w:rPr>
                <w:rFonts w:ascii="Times New Roman" w:hAnsi="Times New Roman" w:cs="Times New Roman"/>
                <w:color w:val="231F20"/>
                <w:szCs w:val="18"/>
              </w:rPr>
              <w:t>ти.</w:t>
            </w: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556" w:type="dxa"/>
          </w:tcPr>
          <w:p w:rsidR="009F3E3E" w:rsidRPr="009374F1" w:rsidRDefault="009F3E3E" w:rsidP="009374F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 xml:space="preserve"> ход. Подъем в гору скользящим шагом. </w:t>
            </w: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556" w:type="dxa"/>
          </w:tcPr>
          <w:p w:rsidR="009F3E3E" w:rsidRPr="009374F1" w:rsidRDefault="009F3E3E" w:rsidP="009374F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Одновременный </w:t>
            </w:r>
            <w:proofErr w:type="spellStart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одношажный</w:t>
            </w:r>
            <w:proofErr w:type="spellEnd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 xml:space="preserve"> ход (стартовый вариант). Подъем «</w:t>
            </w:r>
            <w:proofErr w:type="spellStart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полуелочкой</w:t>
            </w:r>
            <w:proofErr w:type="spellEnd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556" w:type="dxa"/>
          </w:tcPr>
          <w:p w:rsidR="009F3E3E" w:rsidRPr="009374F1" w:rsidRDefault="009F3E3E" w:rsidP="009374F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Одновременный </w:t>
            </w:r>
            <w:proofErr w:type="spellStart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одношажный</w:t>
            </w:r>
            <w:proofErr w:type="spellEnd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 xml:space="preserve"> ход (стартовый вариант). </w:t>
            </w:r>
            <w:r w:rsidRPr="009374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Коньковый ход. </w:t>
            </w: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3556" w:type="dxa"/>
          </w:tcPr>
          <w:p w:rsidR="009F3E3E" w:rsidRPr="009374F1" w:rsidRDefault="009F3E3E" w:rsidP="009374F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Торможение и поворот упором. Преодоление бугров и впадин при спуске с горы.</w:t>
            </w: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556" w:type="dxa"/>
          </w:tcPr>
          <w:p w:rsidR="009F3E3E" w:rsidRPr="009374F1" w:rsidRDefault="009F3E3E" w:rsidP="009374F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Одновременные ходы. Попеременный </w:t>
            </w:r>
            <w:proofErr w:type="spellStart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 xml:space="preserve"> ход.</w:t>
            </w: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15"/>
        </w:trPr>
        <w:tc>
          <w:tcPr>
            <w:tcW w:w="663" w:type="dxa"/>
            <w:vMerge w:val="restart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556" w:type="dxa"/>
            <w:vMerge w:val="restart"/>
          </w:tcPr>
          <w:p w:rsidR="009F3E3E" w:rsidRPr="009374F1" w:rsidRDefault="009F3E3E" w:rsidP="009374F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Коньковый ход.</w:t>
            </w: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824" w:type="dxa"/>
            <w:gridSpan w:val="3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824" w:type="dxa"/>
            <w:gridSpan w:val="2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15"/>
        </w:trPr>
        <w:tc>
          <w:tcPr>
            <w:tcW w:w="663" w:type="dxa"/>
            <w:vMerge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  <w:vMerge/>
          </w:tcPr>
          <w:p w:rsidR="009F3E3E" w:rsidRPr="009374F1" w:rsidRDefault="009F3E3E" w:rsidP="009374F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824" w:type="dxa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556" w:type="dxa"/>
          </w:tcPr>
          <w:p w:rsidR="009F3E3E" w:rsidRPr="009374F1" w:rsidRDefault="009F3E3E" w:rsidP="009374F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374F1">
                <w:rPr>
                  <w:rFonts w:ascii="Times New Roman" w:hAnsi="Times New Roman" w:cs="Times New Roman"/>
                  <w:sz w:val="28"/>
                  <w:szCs w:val="28"/>
                </w:rPr>
                <w:t>3 км</w:t>
              </w:r>
            </w:smartTag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 xml:space="preserve">),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374F1">
                <w:rPr>
                  <w:rFonts w:ascii="Times New Roman" w:hAnsi="Times New Roman" w:cs="Times New Roman"/>
                  <w:sz w:val="28"/>
                  <w:szCs w:val="28"/>
                </w:rPr>
                <w:t>2 км</w:t>
              </w:r>
            </w:smartTag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(футбол).</w:t>
            </w: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3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9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 «в» 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8«в»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583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556" w:type="dxa"/>
          </w:tcPr>
          <w:p w:rsidR="009F3E3E" w:rsidRPr="009374F1" w:rsidRDefault="009F3E3E" w:rsidP="009374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Отработка техники ведения.</w:t>
            </w:r>
          </w:p>
        </w:tc>
        <w:tc>
          <w:tcPr>
            <w:tcW w:w="3686" w:type="dxa"/>
            <w:vMerge w:val="restart"/>
          </w:tcPr>
          <w:p w:rsidR="009F3E3E" w:rsidRDefault="009F3E3E" w:rsidP="009374F1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Взаимодействуют со сверстниками в процессе </w:t>
            </w:r>
            <w:r w:rsidRPr="002C7F46">
              <w:rPr>
                <w:rFonts w:ascii="Times New Roman" w:hAnsi="Times New Roman" w:cs="Times New Roman"/>
                <w:color w:val="231F20"/>
                <w:szCs w:val="18"/>
              </w:rPr>
              <w:t>со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>вместного освоения техники игровых приёмов и действий, соблюдают правила безопаснос</w:t>
            </w:r>
            <w:r w:rsidRPr="002C7F46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</w:p>
          <w:p w:rsidR="009F3E3E" w:rsidRDefault="009F3E3E" w:rsidP="009374F1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74F1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74F1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Моделируют технику освоенных игровых действий и приёмов, варьируют её в зависимости от ситуаций и условий, возникаю</w:t>
            </w:r>
            <w:r w:rsidRPr="00404CCF">
              <w:rPr>
                <w:rFonts w:ascii="Times New Roman" w:hAnsi="Times New Roman" w:cs="Times New Roman"/>
                <w:color w:val="231F20"/>
                <w:szCs w:val="18"/>
              </w:rPr>
              <w:t>щих</w:t>
            </w: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 в процессе игровой деятельнос</w:t>
            </w:r>
            <w:r w:rsidRPr="00404CCF">
              <w:rPr>
                <w:rFonts w:ascii="Times New Roman" w:hAnsi="Times New Roman" w:cs="Times New Roman"/>
                <w:color w:val="231F20"/>
                <w:szCs w:val="18"/>
              </w:rPr>
              <w:t>ти</w:t>
            </w:r>
          </w:p>
          <w:p w:rsidR="009F3E3E" w:rsidRDefault="009F3E3E" w:rsidP="009374F1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</w:p>
          <w:p w:rsidR="009F3E3E" w:rsidRDefault="009F3E3E" w:rsidP="009374F1">
            <w:pPr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 xml:space="preserve">Организуют совместные занятия футболом со сверстниками, осуществляют судейство игры. </w:t>
            </w:r>
          </w:p>
          <w:p w:rsidR="009F3E3E" w:rsidRPr="00EF0BC4" w:rsidRDefault="009F3E3E" w:rsidP="009374F1">
            <w:pPr>
              <w:spacing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556" w:type="dxa"/>
          </w:tcPr>
          <w:p w:rsidR="009F3E3E" w:rsidRPr="009374F1" w:rsidRDefault="009F3E3E" w:rsidP="009374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Отработка передачи и приема мяча внутренней стороной стопы.</w:t>
            </w: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556" w:type="dxa"/>
          </w:tcPr>
          <w:p w:rsidR="009F3E3E" w:rsidRPr="009374F1" w:rsidRDefault="009F3E3E" w:rsidP="009374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Передача мяча внешней стороной стопы. Учебная игра по упрощенным правилам.</w:t>
            </w: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654"/>
        </w:trPr>
        <w:tc>
          <w:tcPr>
            <w:tcW w:w="663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556" w:type="dxa"/>
          </w:tcPr>
          <w:p w:rsidR="009F3E3E" w:rsidRPr="009374F1" w:rsidRDefault="009F3E3E" w:rsidP="009374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Дальние передачи. Навес. Удар головой.</w:t>
            </w: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Merge w:val="restart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556" w:type="dxa"/>
            <w:vMerge w:val="restart"/>
            <w:vAlign w:val="bottom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</w:t>
            </w:r>
          </w:p>
          <w:p w:rsidR="00A56DA0" w:rsidRDefault="00A56DA0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DA0" w:rsidRDefault="00A56DA0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DA0" w:rsidRPr="009374F1" w:rsidRDefault="00A56DA0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Merge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  <w:vMerge/>
            <w:vAlign w:val="bottom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ЛЕГКАЯ АТЛЕТИКА.</w:t>
            </w: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ч.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3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9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 «в» 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8«в»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583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556" w:type="dxa"/>
          </w:tcPr>
          <w:p w:rsidR="009F3E3E" w:rsidRPr="009374F1" w:rsidRDefault="009F3E3E" w:rsidP="009374F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Прыжок в высоту с 11–13 беговых  шагов. Отталкивание. Метание теннисного мяча на дальность с 5–6 шагов.</w:t>
            </w:r>
          </w:p>
        </w:tc>
        <w:tc>
          <w:tcPr>
            <w:tcW w:w="3686" w:type="dxa"/>
            <w:vMerge w:val="restart"/>
          </w:tcPr>
          <w:p w:rsidR="009F3E3E" w:rsidRDefault="009F3E3E" w:rsidP="009374F1">
            <w:pPr>
              <w:jc w:val="both"/>
              <w:rPr>
                <w:rFonts w:ascii="Times New Roman" w:hAnsi="Times New Roman" w:cs="Times New Roman"/>
                <w:color w:val="231F20"/>
                <w:szCs w:val="18"/>
              </w:rPr>
            </w:pPr>
            <w:r>
              <w:rPr>
                <w:rFonts w:ascii="Times New Roman" w:hAnsi="Times New Roman" w:cs="Times New Roman"/>
                <w:color w:val="231F20"/>
                <w:szCs w:val="18"/>
              </w:rPr>
              <w:t>Демонстрируют вариативное выполнение прыжковых упражне</w:t>
            </w:r>
            <w:r w:rsidRPr="00110377">
              <w:rPr>
                <w:rFonts w:ascii="Times New Roman" w:hAnsi="Times New Roman" w:cs="Times New Roman"/>
                <w:color w:val="231F20"/>
                <w:szCs w:val="18"/>
              </w:rPr>
              <w:t>ний</w:t>
            </w:r>
          </w:p>
          <w:p w:rsidR="009F3E3E" w:rsidRDefault="009F3E3E" w:rsidP="009374F1">
            <w:pPr>
              <w:jc w:val="both"/>
              <w:rPr>
                <w:rFonts w:ascii="Times New Roman" w:hAnsi="Times New Roman" w:cs="Times New Roman"/>
                <w:color w:val="231F20"/>
              </w:rPr>
            </w:pPr>
          </w:p>
          <w:p w:rsidR="009F3E3E" w:rsidRPr="00EF0BC4" w:rsidRDefault="009F3E3E" w:rsidP="009374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</w:rPr>
              <w:t>Применяют прыжковые упражнения для развития соответствующих физических способностей, выбирают индивидуальный режим физической нагрузки, контро</w:t>
            </w:r>
            <w:r w:rsidRPr="00726E9D">
              <w:rPr>
                <w:rFonts w:ascii="Times New Roman" w:hAnsi="Times New Roman" w:cs="Times New Roman"/>
                <w:color w:val="231F20"/>
              </w:rPr>
              <w:t>л</w:t>
            </w:r>
            <w:r>
              <w:rPr>
                <w:rFonts w:ascii="Times New Roman" w:hAnsi="Times New Roman" w:cs="Times New Roman"/>
                <w:color w:val="231F20"/>
              </w:rPr>
              <w:t>ируют её по частоте сердечных сокраще</w:t>
            </w:r>
            <w:r w:rsidRPr="00726E9D">
              <w:rPr>
                <w:rFonts w:ascii="Times New Roman" w:hAnsi="Times New Roman" w:cs="Times New Roman"/>
                <w:color w:val="231F20"/>
              </w:rPr>
              <w:t>ний.</w:t>
            </w: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556" w:type="dxa"/>
          </w:tcPr>
          <w:p w:rsidR="009F3E3E" w:rsidRPr="009374F1" w:rsidRDefault="009F3E3E" w:rsidP="009374F1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Прыжок в высоту с 11–13 беговых  шагов</w:t>
            </w:r>
            <w:proofErr w:type="gramStart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374F1">
              <w:rPr>
                <w:rFonts w:ascii="Times New Roman" w:hAnsi="Times New Roman" w:cs="Times New Roman"/>
                <w:sz w:val="28"/>
                <w:szCs w:val="28"/>
              </w:rPr>
              <w:t xml:space="preserve">риземление. Метание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9374F1">
                <w:rPr>
                  <w:rFonts w:ascii="Times New Roman" w:hAnsi="Times New Roman" w:cs="Times New Roman"/>
                  <w:sz w:val="28"/>
                  <w:szCs w:val="28"/>
                </w:rPr>
                <w:t>150 г</w:t>
              </w:r>
            </w:smartTag>
            <w:r w:rsidRPr="009374F1">
              <w:rPr>
                <w:rFonts w:ascii="Times New Roman" w:hAnsi="Times New Roman" w:cs="Times New Roman"/>
                <w:sz w:val="28"/>
                <w:szCs w:val="28"/>
              </w:rPr>
              <w:t xml:space="preserve"> мяча на дальность с 5–6 шагов.</w:t>
            </w: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408"/>
        </w:trPr>
        <w:tc>
          <w:tcPr>
            <w:tcW w:w="663" w:type="dxa"/>
            <w:vMerge w:val="restart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556" w:type="dxa"/>
            <w:vMerge w:val="restart"/>
          </w:tcPr>
          <w:p w:rsidR="009F3E3E" w:rsidRPr="009374F1" w:rsidRDefault="009F3E3E" w:rsidP="009374F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74F1">
              <w:rPr>
                <w:rFonts w:ascii="Times New Roman" w:hAnsi="Times New Roman" w:cs="Times New Roman"/>
                <w:sz w:val="28"/>
                <w:szCs w:val="24"/>
              </w:rPr>
              <w:t>Низкий старт 30–40 м. Бег по дистанции (70–80 м). Эстафетный бег.</w:t>
            </w: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824" w:type="dxa"/>
            <w:gridSpan w:val="3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824" w:type="dxa"/>
            <w:gridSpan w:val="2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405"/>
        </w:trPr>
        <w:tc>
          <w:tcPr>
            <w:tcW w:w="663" w:type="dxa"/>
            <w:vMerge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  <w:vMerge/>
          </w:tcPr>
          <w:p w:rsidR="009F3E3E" w:rsidRPr="009374F1" w:rsidRDefault="009F3E3E" w:rsidP="009374F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824" w:type="dxa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93"/>
        </w:trPr>
        <w:tc>
          <w:tcPr>
            <w:tcW w:w="663" w:type="dxa"/>
            <w:vMerge w:val="restart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556" w:type="dxa"/>
            <w:vMerge w:val="restart"/>
          </w:tcPr>
          <w:p w:rsidR="009F3E3E" w:rsidRPr="009374F1" w:rsidRDefault="009F3E3E" w:rsidP="009374F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74F1">
              <w:rPr>
                <w:rFonts w:ascii="Times New Roman" w:hAnsi="Times New Roman" w:cs="Times New Roman"/>
                <w:sz w:val="28"/>
                <w:szCs w:val="24"/>
              </w:rPr>
              <w:t>Низкий старт 30–40 метров. Бег по дистанции (70–80 м). Финиширование.</w:t>
            </w:r>
          </w:p>
        </w:tc>
        <w:tc>
          <w:tcPr>
            <w:tcW w:w="3686" w:type="dxa"/>
            <w:vMerge w:val="restart"/>
            <w:tcBorders>
              <w:top w:val="nil"/>
            </w:tcBorders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824" w:type="dxa"/>
            <w:gridSpan w:val="3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824" w:type="dxa"/>
            <w:gridSpan w:val="2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420"/>
        </w:trPr>
        <w:tc>
          <w:tcPr>
            <w:tcW w:w="663" w:type="dxa"/>
            <w:vMerge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  <w:vMerge/>
          </w:tcPr>
          <w:p w:rsidR="009F3E3E" w:rsidRPr="009374F1" w:rsidRDefault="009F3E3E" w:rsidP="009374F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824" w:type="dxa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556" w:type="dxa"/>
          </w:tcPr>
          <w:p w:rsidR="009F3E3E" w:rsidRPr="009374F1" w:rsidRDefault="009F3E3E" w:rsidP="009374F1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9374F1">
              <w:rPr>
                <w:rFonts w:ascii="Times New Roman" w:hAnsi="Times New Roman" w:cs="Times New Roman"/>
                <w:sz w:val="28"/>
                <w:szCs w:val="24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9374F1">
                <w:rPr>
                  <w:rFonts w:ascii="Times New Roman" w:hAnsi="Times New Roman" w:cs="Times New Roman"/>
                  <w:sz w:val="28"/>
                  <w:szCs w:val="24"/>
                </w:rPr>
                <w:t>100 м</w:t>
              </w:r>
            </w:smartTag>
            <w:r w:rsidRPr="009374F1">
              <w:rPr>
                <w:rFonts w:ascii="Times New Roman" w:hAnsi="Times New Roman" w:cs="Times New Roman"/>
                <w:sz w:val="28"/>
                <w:szCs w:val="24"/>
              </w:rPr>
              <w:t>. ОРУ.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(баскетбол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).</w:t>
            </w:r>
          </w:p>
        </w:tc>
        <w:tc>
          <w:tcPr>
            <w:tcW w:w="775" w:type="dxa"/>
          </w:tcPr>
          <w:p w:rsidR="009F3E3E" w:rsidRPr="00D4347A" w:rsidRDefault="009F3E3E" w:rsidP="009374F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5ч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3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8«а»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6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8«б»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849" w:type="dxa"/>
            <w:gridSpan w:val="2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 «в» (</w:t>
            </w:r>
            <w:proofErr w:type="spellStart"/>
            <w:proofErr w:type="gram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)</w:t>
            </w:r>
          </w:p>
        </w:tc>
        <w:tc>
          <w:tcPr>
            <w:tcW w:w="824" w:type="dxa"/>
          </w:tcPr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8«в»</w:t>
            </w:r>
          </w:p>
          <w:p w:rsidR="009F3E3E" w:rsidRPr="00834215" w:rsidRDefault="009F3E3E" w:rsidP="009374F1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(</w:t>
            </w:r>
            <w:proofErr w:type="spellStart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ф</w:t>
            </w:r>
            <w:proofErr w:type="spellEnd"/>
            <w:r w:rsidRPr="00834215">
              <w:rPr>
                <w:rFonts w:ascii="Times New Roman" w:hAnsi="Times New Roman" w:cs="Times New Roman"/>
                <w:b/>
                <w:sz w:val="24"/>
                <w:szCs w:val="28"/>
              </w:rPr>
              <w:t>/т)</w:t>
            </w:r>
          </w:p>
        </w:tc>
        <w:tc>
          <w:tcPr>
            <w:tcW w:w="1583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729">
              <w:rPr>
                <w:rFonts w:ascii="Times New Roman" w:hAnsi="Times New Roman"/>
                <w:b/>
                <w:sz w:val="24"/>
                <w:szCs w:val="24"/>
              </w:rPr>
              <w:t>Примечани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Merge w:val="restart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556" w:type="dxa"/>
            <w:vMerge w:val="restart"/>
          </w:tcPr>
          <w:p w:rsidR="009F3E3E" w:rsidRPr="009374F1" w:rsidRDefault="009F3E3E" w:rsidP="009374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Быстрый прорыв 2</w:t>
            </w:r>
            <w:r w:rsidRPr="009374F1">
              <w:rPr>
                <w:rFonts w:ascii="Times New Roman" w:hAnsi="Times New Roman" w:cs="Times New Roman"/>
                <w:noProof/>
                <w:sz w:val="28"/>
                <w:szCs w:val="28"/>
              </w:rPr>
              <w:t>х</w:t>
            </w: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1, 3</w:t>
            </w:r>
            <w:r w:rsidRPr="009374F1">
              <w:rPr>
                <w:rFonts w:ascii="Times New Roman" w:hAnsi="Times New Roman" w:cs="Times New Roman"/>
                <w:noProof/>
                <w:sz w:val="28"/>
                <w:szCs w:val="28"/>
              </w:rPr>
              <w:t>х</w:t>
            </w: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2. Нападение через «заслон». Учебная игра.</w:t>
            </w:r>
          </w:p>
        </w:tc>
        <w:tc>
          <w:tcPr>
            <w:tcW w:w="3686" w:type="dxa"/>
            <w:vMerge w:val="restart"/>
          </w:tcPr>
          <w:p w:rsidR="009F3E3E" w:rsidRDefault="009F3E3E" w:rsidP="009374F1">
            <w:pPr>
              <w:rPr>
                <w:rFonts w:ascii="Times New Roman" w:eastAsia="Times New Roman" w:hAnsi="Times New Roman" w:cs="Times New Roman"/>
              </w:rPr>
            </w:pPr>
          </w:p>
          <w:p w:rsidR="009F3E3E" w:rsidRDefault="009F3E3E" w:rsidP="009374F1">
            <w:pPr>
              <w:rPr>
                <w:rFonts w:ascii="Times New Roman" w:eastAsia="Times New Roman" w:hAnsi="Times New Roman" w:cs="Times New Roman"/>
              </w:rPr>
            </w:pPr>
          </w:p>
          <w:p w:rsidR="009F3E3E" w:rsidRDefault="009F3E3E" w:rsidP="009374F1">
            <w:pPr>
              <w:rPr>
                <w:rFonts w:ascii="Times New Roman" w:eastAsia="Times New Roman" w:hAnsi="Times New Roman" w:cs="Times New Roman"/>
              </w:rPr>
            </w:pPr>
          </w:p>
          <w:p w:rsidR="009F3E3E" w:rsidRPr="00EF0BC4" w:rsidRDefault="009F3E3E" w:rsidP="009374F1">
            <w:pPr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9F3E3E" w:rsidRPr="00EF0BC4" w:rsidRDefault="009F3E3E" w:rsidP="009374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663" w:type="dxa"/>
            <w:vMerge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  <w:vMerge/>
          </w:tcPr>
          <w:p w:rsidR="009F3E3E" w:rsidRPr="009374F1" w:rsidRDefault="009F3E3E" w:rsidP="009374F1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824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824" w:type="dxa"/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525"/>
        </w:trPr>
        <w:tc>
          <w:tcPr>
            <w:tcW w:w="663" w:type="dxa"/>
            <w:vMerge w:val="restart"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556" w:type="dxa"/>
            <w:vMerge w:val="restart"/>
          </w:tcPr>
          <w:p w:rsidR="009F3E3E" w:rsidRPr="009374F1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4F1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9F3E3E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824" w:type="dxa"/>
            <w:gridSpan w:val="3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824" w:type="dxa"/>
            <w:gridSpan w:val="2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15"/>
        </w:trPr>
        <w:tc>
          <w:tcPr>
            <w:tcW w:w="663" w:type="dxa"/>
            <w:vMerge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  <w:vMerge/>
          </w:tcPr>
          <w:p w:rsidR="009F3E3E" w:rsidRPr="00EA56D0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3E3E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420"/>
        </w:trPr>
        <w:tc>
          <w:tcPr>
            <w:tcW w:w="663" w:type="dxa"/>
            <w:vMerge/>
          </w:tcPr>
          <w:p w:rsidR="009F3E3E" w:rsidRPr="00EF0BC4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6" w:type="dxa"/>
            <w:vMerge/>
          </w:tcPr>
          <w:p w:rsidR="009F3E3E" w:rsidRPr="00EA56D0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vAlign w:val="center"/>
          </w:tcPr>
          <w:p w:rsidR="009F3E3E" w:rsidRDefault="009F3E3E" w:rsidP="009374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center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E3E" w:rsidRPr="00EF0BC4" w:rsidTr="009374F1">
        <w:trPr>
          <w:trHeight w:val="322"/>
        </w:trPr>
        <w:tc>
          <w:tcPr>
            <w:tcW w:w="7905" w:type="dxa"/>
            <w:gridSpan w:val="3"/>
          </w:tcPr>
          <w:p w:rsidR="009F3E3E" w:rsidRPr="00EF0BC4" w:rsidRDefault="009F3E3E" w:rsidP="009374F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75" w:type="dxa"/>
          </w:tcPr>
          <w:p w:rsidR="009F3E3E" w:rsidRPr="00EA56D0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Pr="00A816F7" w:rsidRDefault="009F3E3E" w:rsidP="009374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824" w:type="dxa"/>
            <w:gridSpan w:val="3"/>
          </w:tcPr>
          <w:p w:rsidR="009F3E3E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9F3E3E" w:rsidRDefault="009F3E3E" w:rsidP="009374F1">
            <w:r w:rsidRPr="001973FC"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824" w:type="dxa"/>
            <w:gridSpan w:val="2"/>
          </w:tcPr>
          <w:p w:rsidR="009F3E3E" w:rsidRDefault="009F3E3E" w:rsidP="009374F1"/>
        </w:tc>
        <w:tc>
          <w:tcPr>
            <w:tcW w:w="849" w:type="dxa"/>
            <w:gridSpan w:val="2"/>
          </w:tcPr>
          <w:p w:rsidR="009F3E3E" w:rsidRDefault="009F3E3E" w:rsidP="009374F1">
            <w:r w:rsidRPr="001973FC"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824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</w:tcPr>
          <w:p w:rsidR="009F3E3E" w:rsidRPr="00EF0BC4" w:rsidRDefault="009F3E3E" w:rsidP="0093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EBD" w:rsidRDefault="00934EBD" w:rsidP="003B23FF">
      <w:pPr>
        <w:rPr>
          <w:rFonts w:ascii="Times New Roman" w:hAnsi="Times New Roman" w:cs="Times New Roman"/>
          <w:sz w:val="28"/>
          <w:szCs w:val="28"/>
        </w:rPr>
      </w:pPr>
    </w:p>
    <w:p w:rsidR="008F325A" w:rsidRPr="00C85E23" w:rsidRDefault="008F325A" w:rsidP="008F32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46C58">
        <w:rPr>
          <w:rFonts w:ascii="Times New Roman" w:hAnsi="Times New Roman"/>
          <w:b/>
          <w:bCs/>
          <w:sz w:val="28"/>
          <w:szCs w:val="28"/>
        </w:rPr>
        <w:lastRenderedPageBreak/>
        <w:t>Материально-техническое обеспечение</w:t>
      </w:r>
    </w:p>
    <w:p w:rsidR="008F325A" w:rsidRPr="003C37C5" w:rsidRDefault="008F325A" w:rsidP="003C37C5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Newton-Regular" w:hAnsi="Times New Roman"/>
          <w:sz w:val="28"/>
          <w:szCs w:val="28"/>
        </w:rPr>
      </w:pPr>
      <w:proofErr w:type="gramStart"/>
      <w:r>
        <w:rPr>
          <w:rFonts w:ascii="Times New Roman" w:eastAsia="Newton-Regular" w:hAnsi="Times New Roman"/>
          <w:sz w:val="28"/>
          <w:szCs w:val="28"/>
        </w:rPr>
        <w:t>С</w:t>
      </w:r>
      <w:r w:rsidRPr="00046C58">
        <w:rPr>
          <w:rFonts w:ascii="Times New Roman" w:eastAsia="Newton-Regular" w:hAnsi="Times New Roman"/>
          <w:sz w:val="28"/>
          <w:szCs w:val="28"/>
        </w:rPr>
        <w:t>тенка гимнастическая;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бревно гимнастическое напольное;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скамейки гимнастические;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перекладина навесная;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канат для лазанья;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маты гимнастические;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мячи набивные (1 кг);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скакалки гимнастические;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мячи малые (резиновые, теннисные);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палки гимнастические;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обручи гимнастические;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планка для прыжков в высоту;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стойки для прыжков в высоту;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рулетка измерительная (10 м, 50 м);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щиты с баскетбольными кольцами;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большие мячи (резиновые, баскетбольные, футбольные</w:t>
      </w:r>
      <w:r>
        <w:rPr>
          <w:rFonts w:ascii="Times New Roman" w:eastAsia="Newton-Regular" w:hAnsi="Times New Roman"/>
          <w:sz w:val="28"/>
          <w:szCs w:val="28"/>
        </w:rPr>
        <w:t>, волейбольные</w:t>
      </w:r>
      <w:r w:rsidRPr="00046C58">
        <w:rPr>
          <w:rFonts w:ascii="Times New Roman" w:eastAsia="Newton-Regular" w:hAnsi="Times New Roman"/>
          <w:sz w:val="28"/>
          <w:szCs w:val="28"/>
        </w:rPr>
        <w:t>);</w:t>
      </w:r>
      <w:proofErr w:type="gramEnd"/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сетка волейбольная;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мячи средние резиновые;</w:t>
      </w:r>
      <w:r>
        <w:rPr>
          <w:rFonts w:ascii="Times New Roman" w:eastAsia="Newton-Regular" w:hAnsi="Times New Roman"/>
          <w:sz w:val="28"/>
          <w:szCs w:val="28"/>
        </w:rPr>
        <w:t xml:space="preserve"> </w:t>
      </w:r>
      <w:r w:rsidRPr="00046C58">
        <w:rPr>
          <w:rFonts w:ascii="Times New Roman" w:eastAsia="Newton-Regular" w:hAnsi="Times New Roman"/>
          <w:sz w:val="28"/>
          <w:szCs w:val="28"/>
        </w:rPr>
        <w:t>аптечка медицинская.</w:t>
      </w:r>
    </w:p>
    <w:p w:rsidR="00DC2978" w:rsidRPr="00046C58" w:rsidRDefault="00DC2978" w:rsidP="00DC29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C58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DC2978" w:rsidRPr="00046C58" w:rsidRDefault="00DC2978" w:rsidP="00DC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C58">
        <w:rPr>
          <w:rFonts w:ascii="Times New Roman" w:hAnsi="Times New Roman" w:cs="Times New Roman"/>
          <w:b/>
          <w:i/>
          <w:sz w:val="28"/>
          <w:szCs w:val="28"/>
          <w:u w:val="single"/>
        </w:rPr>
        <w:t>Программа:</w:t>
      </w:r>
      <w:r w:rsidRPr="00046C58">
        <w:rPr>
          <w:rFonts w:ascii="Times New Roman" w:hAnsi="Times New Roman" w:cs="Times New Roman"/>
          <w:sz w:val="28"/>
          <w:szCs w:val="28"/>
        </w:rPr>
        <w:t xml:space="preserve">  Лях В.И. Физическая культура.// Рабочие программы. Предметная линия учебников </w:t>
      </w:r>
      <w:r w:rsidRPr="00046C58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В.И. Ляха, (</w:t>
      </w:r>
      <w:proofErr w:type="spellStart"/>
      <w:r w:rsidRPr="00046C58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М.:Просвещения</w:t>
      </w:r>
      <w:proofErr w:type="spellEnd"/>
      <w:r w:rsidRPr="00046C58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) 2017г</w:t>
      </w:r>
    </w:p>
    <w:p w:rsidR="00DC2978" w:rsidRDefault="00DC2978" w:rsidP="00DC297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C2978" w:rsidRDefault="00DC2978" w:rsidP="00DC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C58">
        <w:rPr>
          <w:rFonts w:ascii="Times New Roman" w:hAnsi="Times New Roman" w:cs="Times New Roman"/>
          <w:b/>
          <w:i/>
          <w:sz w:val="28"/>
          <w:szCs w:val="28"/>
          <w:u w:val="single"/>
        </w:rPr>
        <w:t>Учебник:</w:t>
      </w:r>
      <w:r w:rsidRPr="00046C58">
        <w:rPr>
          <w:rFonts w:ascii="Times New Roman" w:hAnsi="Times New Roman" w:cs="Times New Roman"/>
          <w:sz w:val="28"/>
          <w:szCs w:val="28"/>
        </w:rPr>
        <w:t xml:space="preserve"> Лях В.И. .// Учебник. </w:t>
      </w:r>
      <w:r w:rsidRPr="00046C58">
        <w:rPr>
          <w:rFonts w:ascii="Times New Roman" w:eastAsia="Times New Roman" w:hAnsi="Times New Roman" w:cs="Times New Roman"/>
          <w:sz w:val="28"/>
          <w:szCs w:val="28"/>
        </w:rPr>
        <w:t xml:space="preserve">Физическая культура. </w:t>
      </w:r>
      <w:r>
        <w:rPr>
          <w:rFonts w:ascii="Times New Roman" w:eastAsia="Times New Roman" w:hAnsi="Times New Roman" w:cs="Times New Roman"/>
          <w:sz w:val="28"/>
          <w:szCs w:val="28"/>
        </w:rPr>
        <w:t>8-9</w:t>
      </w:r>
      <w:r w:rsidRPr="00046C58">
        <w:rPr>
          <w:rFonts w:ascii="Times New Roman" w:eastAsia="Times New Roman" w:hAnsi="Times New Roman" w:cs="Times New Roman"/>
          <w:sz w:val="28"/>
          <w:szCs w:val="28"/>
        </w:rPr>
        <w:t xml:space="preserve"> классы. </w:t>
      </w:r>
      <w:r>
        <w:rPr>
          <w:rFonts w:ascii="Times New Roman" w:hAnsi="Times New Roman" w:cs="Times New Roman"/>
          <w:sz w:val="28"/>
          <w:szCs w:val="28"/>
        </w:rPr>
        <w:t xml:space="preserve"> М: Просвещение. 2016</w:t>
      </w:r>
      <w:r w:rsidRPr="00046C58">
        <w:rPr>
          <w:rFonts w:ascii="Times New Roman" w:hAnsi="Times New Roman" w:cs="Times New Roman"/>
          <w:sz w:val="28"/>
          <w:szCs w:val="28"/>
        </w:rPr>
        <w:t>.</w:t>
      </w:r>
    </w:p>
    <w:p w:rsidR="00DC2978" w:rsidRPr="00182BC2" w:rsidRDefault="00DC2978" w:rsidP="00DC2978">
      <w:pPr>
        <w:rPr>
          <w:rFonts w:ascii="Times New Roman" w:hAnsi="Times New Roman" w:cs="Times New Roman"/>
          <w:sz w:val="28"/>
          <w:szCs w:val="28"/>
        </w:rPr>
      </w:pPr>
    </w:p>
    <w:sectPr w:rsidR="00DC2978" w:rsidRPr="00182BC2" w:rsidSect="00F33BE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041" w:rsidRDefault="00386041" w:rsidP="00834215">
      <w:pPr>
        <w:spacing w:after="0" w:line="240" w:lineRule="auto"/>
      </w:pPr>
      <w:r>
        <w:separator/>
      </w:r>
    </w:p>
  </w:endnote>
  <w:endnote w:type="continuationSeparator" w:id="0">
    <w:p w:rsidR="00386041" w:rsidRDefault="00386041" w:rsidP="00834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041" w:rsidRDefault="00386041" w:rsidP="00834215">
      <w:pPr>
        <w:spacing w:after="0" w:line="240" w:lineRule="auto"/>
      </w:pPr>
      <w:r>
        <w:separator/>
      </w:r>
    </w:p>
  </w:footnote>
  <w:footnote w:type="continuationSeparator" w:id="0">
    <w:p w:rsidR="00386041" w:rsidRDefault="00386041" w:rsidP="008342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A1BBF"/>
    <w:rsid w:val="00025720"/>
    <w:rsid w:val="00080122"/>
    <w:rsid w:val="00082850"/>
    <w:rsid w:val="00082B19"/>
    <w:rsid w:val="00085AAA"/>
    <w:rsid w:val="000D0EDD"/>
    <w:rsid w:val="000F0010"/>
    <w:rsid w:val="001031EB"/>
    <w:rsid w:val="00126C21"/>
    <w:rsid w:val="00137E3B"/>
    <w:rsid w:val="00142086"/>
    <w:rsid w:val="00143A61"/>
    <w:rsid w:val="00150B78"/>
    <w:rsid w:val="00150F71"/>
    <w:rsid w:val="001605EF"/>
    <w:rsid w:val="00161801"/>
    <w:rsid w:val="00164801"/>
    <w:rsid w:val="001753A9"/>
    <w:rsid w:val="0017616F"/>
    <w:rsid w:val="00182BC2"/>
    <w:rsid w:val="001C172A"/>
    <w:rsid w:val="001D4BF3"/>
    <w:rsid w:val="001E3DFC"/>
    <w:rsid w:val="00202762"/>
    <w:rsid w:val="002064F9"/>
    <w:rsid w:val="00226030"/>
    <w:rsid w:val="00235EDD"/>
    <w:rsid w:val="00241F5C"/>
    <w:rsid w:val="00247354"/>
    <w:rsid w:val="002A0140"/>
    <w:rsid w:val="002A179F"/>
    <w:rsid w:val="002B5805"/>
    <w:rsid w:val="002D414D"/>
    <w:rsid w:val="002F01ED"/>
    <w:rsid w:val="002F122D"/>
    <w:rsid w:val="002F30F3"/>
    <w:rsid w:val="002F5B8D"/>
    <w:rsid w:val="0032455B"/>
    <w:rsid w:val="00326861"/>
    <w:rsid w:val="00327289"/>
    <w:rsid w:val="003359E0"/>
    <w:rsid w:val="00341CA4"/>
    <w:rsid w:val="0034637E"/>
    <w:rsid w:val="00346869"/>
    <w:rsid w:val="0036343B"/>
    <w:rsid w:val="00363BF6"/>
    <w:rsid w:val="00363D34"/>
    <w:rsid w:val="00364AE0"/>
    <w:rsid w:val="00367C65"/>
    <w:rsid w:val="00372B4E"/>
    <w:rsid w:val="00385542"/>
    <w:rsid w:val="00386041"/>
    <w:rsid w:val="003908BD"/>
    <w:rsid w:val="003B1C46"/>
    <w:rsid w:val="003B23FF"/>
    <w:rsid w:val="003C37C5"/>
    <w:rsid w:val="003C770C"/>
    <w:rsid w:val="003E438E"/>
    <w:rsid w:val="00420A69"/>
    <w:rsid w:val="00424C2C"/>
    <w:rsid w:val="0042552D"/>
    <w:rsid w:val="00425D95"/>
    <w:rsid w:val="00432D58"/>
    <w:rsid w:val="0044423F"/>
    <w:rsid w:val="00450D97"/>
    <w:rsid w:val="004773F5"/>
    <w:rsid w:val="00484147"/>
    <w:rsid w:val="004846DE"/>
    <w:rsid w:val="004C7FE3"/>
    <w:rsid w:val="005033CE"/>
    <w:rsid w:val="00505BA3"/>
    <w:rsid w:val="00515BD8"/>
    <w:rsid w:val="00525AE5"/>
    <w:rsid w:val="0052631F"/>
    <w:rsid w:val="00531FF7"/>
    <w:rsid w:val="0053386D"/>
    <w:rsid w:val="005410B5"/>
    <w:rsid w:val="00551AB6"/>
    <w:rsid w:val="00560596"/>
    <w:rsid w:val="0058504E"/>
    <w:rsid w:val="005876BB"/>
    <w:rsid w:val="0059073F"/>
    <w:rsid w:val="005A053E"/>
    <w:rsid w:val="005A44CF"/>
    <w:rsid w:val="005A554E"/>
    <w:rsid w:val="005C5E7E"/>
    <w:rsid w:val="005C7AC0"/>
    <w:rsid w:val="005E18F7"/>
    <w:rsid w:val="005E27D6"/>
    <w:rsid w:val="005E6ABF"/>
    <w:rsid w:val="005F3AD6"/>
    <w:rsid w:val="005F5709"/>
    <w:rsid w:val="00663970"/>
    <w:rsid w:val="00685218"/>
    <w:rsid w:val="006A26C2"/>
    <w:rsid w:val="006A3B0A"/>
    <w:rsid w:val="006A4496"/>
    <w:rsid w:val="006B12C5"/>
    <w:rsid w:val="006B3FD8"/>
    <w:rsid w:val="006C46B5"/>
    <w:rsid w:val="006D06CC"/>
    <w:rsid w:val="006F029F"/>
    <w:rsid w:val="00701F61"/>
    <w:rsid w:val="00714C58"/>
    <w:rsid w:val="00722760"/>
    <w:rsid w:val="007248DC"/>
    <w:rsid w:val="00735A7F"/>
    <w:rsid w:val="0074764D"/>
    <w:rsid w:val="007711FB"/>
    <w:rsid w:val="0077250B"/>
    <w:rsid w:val="00782006"/>
    <w:rsid w:val="00794756"/>
    <w:rsid w:val="007977B5"/>
    <w:rsid w:val="007C4123"/>
    <w:rsid w:val="007C5318"/>
    <w:rsid w:val="007C7A90"/>
    <w:rsid w:val="007C7E1C"/>
    <w:rsid w:val="008144A5"/>
    <w:rsid w:val="00823712"/>
    <w:rsid w:val="00834215"/>
    <w:rsid w:val="00834A51"/>
    <w:rsid w:val="008424D4"/>
    <w:rsid w:val="008514A0"/>
    <w:rsid w:val="00861560"/>
    <w:rsid w:val="008662EE"/>
    <w:rsid w:val="008755F5"/>
    <w:rsid w:val="0089330A"/>
    <w:rsid w:val="008A3E6F"/>
    <w:rsid w:val="008B27A7"/>
    <w:rsid w:val="008B5194"/>
    <w:rsid w:val="008C4449"/>
    <w:rsid w:val="008C4844"/>
    <w:rsid w:val="008D1555"/>
    <w:rsid w:val="008F316B"/>
    <w:rsid w:val="008F325A"/>
    <w:rsid w:val="00901C50"/>
    <w:rsid w:val="009057B3"/>
    <w:rsid w:val="00917EEF"/>
    <w:rsid w:val="009315DB"/>
    <w:rsid w:val="00934EBD"/>
    <w:rsid w:val="009374F1"/>
    <w:rsid w:val="00940581"/>
    <w:rsid w:val="00990C7E"/>
    <w:rsid w:val="009B55D5"/>
    <w:rsid w:val="009B5DCA"/>
    <w:rsid w:val="009C0D24"/>
    <w:rsid w:val="009F3E3E"/>
    <w:rsid w:val="00A21539"/>
    <w:rsid w:val="00A42D2F"/>
    <w:rsid w:val="00A45002"/>
    <w:rsid w:val="00A54AC4"/>
    <w:rsid w:val="00A56DA0"/>
    <w:rsid w:val="00A816F7"/>
    <w:rsid w:val="00AA1BBF"/>
    <w:rsid w:val="00AD3764"/>
    <w:rsid w:val="00B00D6C"/>
    <w:rsid w:val="00B6728C"/>
    <w:rsid w:val="00B711A4"/>
    <w:rsid w:val="00B83784"/>
    <w:rsid w:val="00B920EF"/>
    <w:rsid w:val="00BC3BD8"/>
    <w:rsid w:val="00BE71E8"/>
    <w:rsid w:val="00C01C0E"/>
    <w:rsid w:val="00C128EF"/>
    <w:rsid w:val="00C2383E"/>
    <w:rsid w:val="00C26093"/>
    <w:rsid w:val="00C459B9"/>
    <w:rsid w:val="00C47237"/>
    <w:rsid w:val="00C50EF7"/>
    <w:rsid w:val="00C57D41"/>
    <w:rsid w:val="00C66672"/>
    <w:rsid w:val="00C7347D"/>
    <w:rsid w:val="00C956E9"/>
    <w:rsid w:val="00CA5C3F"/>
    <w:rsid w:val="00CB2C54"/>
    <w:rsid w:val="00CE2DFF"/>
    <w:rsid w:val="00D15AF9"/>
    <w:rsid w:val="00D20101"/>
    <w:rsid w:val="00D2267E"/>
    <w:rsid w:val="00D306C7"/>
    <w:rsid w:val="00D30792"/>
    <w:rsid w:val="00D30FDD"/>
    <w:rsid w:val="00D33A44"/>
    <w:rsid w:val="00D34DEB"/>
    <w:rsid w:val="00D41FC5"/>
    <w:rsid w:val="00D70796"/>
    <w:rsid w:val="00D84BFA"/>
    <w:rsid w:val="00D935EC"/>
    <w:rsid w:val="00D96622"/>
    <w:rsid w:val="00DB732E"/>
    <w:rsid w:val="00DC2978"/>
    <w:rsid w:val="00DD0F5F"/>
    <w:rsid w:val="00DF3555"/>
    <w:rsid w:val="00DF5530"/>
    <w:rsid w:val="00E30F15"/>
    <w:rsid w:val="00E40C0F"/>
    <w:rsid w:val="00E45202"/>
    <w:rsid w:val="00E46830"/>
    <w:rsid w:val="00E4763F"/>
    <w:rsid w:val="00E510FA"/>
    <w:rsid w:val="00E52BC3"/>
    <w:rsid w:val="00EA15B3"/>
    <w:rsid w:val="00EA32A5"/>
    <w:rsid w:val="00EA7762"/>
    <w:rsid w:val="00EC7903"/>
    <w:rsid w:val="00EE0805"/>
    <w:rsid w:val="00EE0848"/>
    <w:rsid w:val="00F112A1"/>
    <w:rsid w:val="00F26B33"/>
    <w:rsid w:val="00F30860"/>
    <w:rsid w:val="00F33BE6"/>
    <w:rsid w:val="00F50B2F"/>
    <w:rsid w:val="00F52E35"/>
    <w:rsid w:val="00F62DE9"/>
    <w:rsid w:val="00F668B1"/>
    <w:rsid w:val="00F978C3"/>
    <w:rsid w:val="00FA3FA1"/>
    <w:rsid w:val="00FC3581"/>
    <w:rsid w:val="00FE30E9"/>
    <w:rsid w:val="00FE4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A1B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AA1BB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AA1BBF"/>
    <w:rPr>
      <w:color w:val="000000"/>
      <w:sz w:val="20"/>
      <w:szCs w:val="20"/>
    </w:rPr>
  </w:style>
  <w:style w:type="character" w:customStyle="1" w:styleId="Heading">
    <w:name w:val="Heading"/>
    <w:uiPriority w:val="99"/>
    <w:rsid w:val="00AA1BB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AA1BB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AA1BB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AA1BB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AA1BBF"/>
    <w:rPr>
      <w:color w:val="008000"/>
      <w:sz w:val="20"/>
      <w:szCs w:val="20"/>
      <w:u w:val="single"/>
    </w:rPr>
  </w:style>
  <w:style w:type="table" w:styleId="a3">
    <w:name w:val="Table Grid"/>
    <w:basedOn w:val="a1"/>
    <w:uiPriority w:val="59"/>
    <w:rsid w:val="00372B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33BE6"/>
    <w:pPr>
      <w:spacing w:after="0" w:line="240" w:lineRule="auto"/>
    </w:pPr>
    <w:rPr>
      <w:rFonts w:eastAsiaTheme="minorHAnsi"/>
      <w:lang w:eastAsia="en-US"/>
    </w:rPr>
  </w:style>
  <w:style w:type="character" w:customStyle="1" w:styleId="dash041e0431044b0447043d044b0439char1">
    <w:name w:val="dash041e_0431_044b_0447_043d_044b_0439__char1"/>
    <w:rsid w:val="009B55D5"/>
    <w:rPr>
      <w:rFonts w:ascii="Times New Roman" w:hAnsi="Times New Roman"/>
      <w:sz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9B55D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B2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23FF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4"/>
    <w:uiPriority w:val="1"/>
    <w:locked/>
    <w:rsid w:val="008F325A"/>
    <w:rPr>
      <w:rFonts w:eastAsiaTheme="minorHAnsi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834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34215"/>
  </w:style>
  <w:style w:type="paragraph" w:styleId="aa">
    <w:name w:val="footer"/>
    <w:basedOn w:val="a"/>
    <w:link w:val="ab"/>
    <w:uiPriority w:val="99"/>
    <w:semiHidden/>
    <w:unhideWhenUsed/>
    <w:rsid w:val="00834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342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5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C09F9-38C8-4347-B621-33807132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1</Pages>
  <Words>4093</Words>
  <Characters>23331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7</Company>
  <LinksUpToDate>false</LinksUpToDate>
  <CharactersWithSpaces>27370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</dc:creator>
  <cp:lastModifiedBy>леха</cp:lastModifiedBy>
  <cp:revision>84</cp:revision>
  <cp:lastPrinted>2022-11-01T01:39:00Z</cp:lastPrinted>
  <dcterms:created xsi:type="dcterms:W3CDTF">2014-09-29T03:49:00Z</dcterms:created>
  <dcterms:modified xsi:type="dcterms:W3CDTF">2022-11-01T01:46:00Z</dcterms:modified>
</cp:coreProperties>
</file>